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BFAF" w14:textId="77777777" w:rsidR="004E030C" w:rsidRDefault="004E030C" w:rsidP="004E030C">
      <w:pPr>
        <w:pStyle w:val="Ttulo3"/>
      </w:pPr>
    </w:p>
    <w:p w14:paraId="085145B7" w14:textId="77777777" w:rsidR="005C202A" w:rsidRPr="00450246" w:rsidRDefault="005C202A" w:rsidP="005C202A">
      <w:pPr>
        <w:spacing w:before="0" w:line="240" w:lineRule="auto"/>
        <w:jc w:val="both"/>
        <w:rPr>
          <w:rFonts w:ascii="Arial" w:hAnsi="Arial" w:cs="Arial"/>
          <w:b/>
          <w:bCs/>
          <w:caps/>
          <w:sz w:val="16"/>
          <w:szCs w:val="16"/>
          <w:lang w:val="pt-PT"/>
        </w:rPr>
      </w:pPr>
      <w:r w:rsidRPr="00450246">
        <w:rPr>
          <w:rFonts w:ascii="Arial" w:hAnsi="Arial" w:cs="Arial"/>
          <w:b/>
          <w:bCs/>
          <w:caps/>
          <w:sz w:val="16"/>
          <w:szCs w:val="16"/>
          <w:lang w:val="pt-PT"/>
        </w:rPr>
        <w:t xml:space="preserve">hnojivo N P 15-3-0 </w:t>
      </w:r>
    </w:p>
    <w:p w14:paraId="30EC263E" w14:textId="77777777" w:rsidR="005C202A" w:rsidRPr="00450246" w:rsidRDefault="005C202A" w:rsidP="005C202A">
      <w:pPr>
        <w:spacing w:before="0" w:line="240" w:lineRule="auto"/>
        <w:jc w:val="both"/>
        <w:rPr>
          <w:rFonts w:ascii="Arial" w:hAnsi="Arial" w:cs="Arial"/>
          <w:b/>
          <w:caps/>
          <w:sz w:val="16"/>
          <w:szCs w:val="16"/>
          <w:u w:val="single"/>
          <w:lang w:val="pt-PT"/>
        </w:rPr>
      </w:pPr>
      <w:r w:rsidRPr="00450246">
        <w:rPr>
          <w:rFonts w:ascii="Arial" w:hAnsi="Arial" w:cs="Arial"/>
          <w:b/>
          <w:caps/>
          <w:sz w:val="16"/>
          <w:szCs w:val="16"/>
          <w:u w:val="single"/>
          <w:lang w:val="pt-PT"/>
        </w:rPr>
        <w:t>OBSAH ŽIVÍN</w:t>
      </w: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2"/>
      </w:tblGrid>
      <w:tr w:rsidR="00CF4553" w:rsidRPr="00450246" w14:paraId="4F1E4174" w14:textId="77777777" w:rsidTr="00CF4553"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CBE9E" w14:textId="77777777" w:rsidR="00CF4553" w:rsidRPr="00450246" w:rsidRDefault="00CF4553" w:rsidP="00CF4553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0246">
              <w:rPr>
                <w:rFonts w:ascii="Arial" w:hAnsi="Arial" w:cs="Arial"/>
                <w:sz w:val="16"/>
                <w:szCs w:val="16"/>
              </w:rPr>
              <w:t>Celkový</w:t>
            </w:r>
            <w:proofErr w:type="spellEnd"/>
            <w:r w:rsidRPr="004502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0246">
              <w:rPr>
                <w:rFonts w:ascii="Arial" w:hAnsi="Arial" w:cs="Arial"/>
                <w:sz w:val="16"/>
                <w:szCs w:val="16"/>
              </w:rPr>
              <w:t>obsah</w:t>
            </w:r>
            <w:proofErr w:type="spellEnd"/>
            <w:r w:rsidRPr="004502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0246">
              <w:rPr>
                <w:rFonts w:ascii="Arial" w:hAnsi="Arial" w:cs="Arial"/>
                <w:sz w:val="16"/>
                <w:szCs w:val="16"/>
              </w:rPr>
              <w:t>dusíka</w:t>
            </w:r>
            <w:proofErr w:type="spellEnd"/>
            <w:r w:rsidRPr="00450246">
              <w:rPr>
                <w:rFonts w:ascii="Arial" w:hAnsi="Arial" w:cs="Arial"/>
                <w:sz w:val="16"/>
                <w:szCs w:val="16"/>
              </w:rPr>
              <w:t xml:space="preserve"> (N)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98272" w14:textId="77777777" w:rsidR="00CF4553" w:rsidRPr="00450246" w:rsidRDefault="00CF4553" w:rsidP="00CF4553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0246">
              <w:rPr>
                <w:rFonts w:ascii="Arial" w:hAnsi="Arial" w:cs="Arial"/>
                <w:sz w:val="16"/>
                <w:szCs w:val="16"/>
              </w:rPr>
              <w:t xml:space="preserve">  3    % </w:t>
            </w:r>
          </w:p>
        </w:tc>
      </w:tr>
      <w:tr w:rsidR="00CF4553" w:rsidRPr="00450246" w14:paraId="0467D726" w14:textId="77777777" w:rsidTr="00CF4553"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1EAA9" w14:textId="77777777" w:rsidR="00CF4553" w:rsidRPr="00450246" w:rsidRDefault="00CF4553" w:rsidP="00CF4553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0246">
              <w:rPr>
                <w:rFonts w:ascii="Arial" w:hAnsi="Arial" w:cs="Arial"/>
                <w:sz w:val="16"/>
                <w:szCs w:val="16"/>
              </w:rPr>
              <w:t>Celkový</w:t>
            </w:r>
            <w:proofErr w:type="spellEnd"/>
            <w:r w:rsidRPr="004502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0246">
              <w:rPr>
                <w:rFonts w:ascii="Arial" w:hAnsi="Arial" w:cs="Arial"/>
                <w:sz w:val="16"/>
                <w:szCs w:val="16"/>
              </w:rPr>
              <w:t>obsah</w:t>
            </w:r>
            <w:proofErr w:type="spellEnd"/>
            <w:r w:rsidRPr="004502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0246">
              <w:rPr>
                <w:rFonts w:ascii="Arial" w:hAnsi="Arial" w:cs="Arial"/>
                <w:sz w:val="16"/>
                <w:szCs w:val="16"/>
              </w:rPr>
              <w:t>fosforu</w:t>
            </w:r>
            <w:proofErr w:type="spellEnd"/>
            <w:r w:rsidRPr="00450246">
              <w:rPr>
                <w:rFonts w:ascii="Arial" w:hAnsi="Arial" w:cs="Arial"/>
                <w:sz w:val="16"/>
                <w:szCs w:val="16"/>
              </w:rPr>
              <w:t xml:space="preserve"> (P</w:t>
            </w:r>
            <w:r w:rsidRPr="00450246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450246">
              <w:rPr>
                <w:rFonts w:ascii="Arial" w:hAnsi="Arial" w:cs="Arial"/>
                <w:sz w:val="16"/>
                <w:szCs w:val="16"/>
              </w:rPr>
              <w:t>O</w:t>
            </w:r>
            <w:r w:rsidRPr="00450246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4502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44855" w14:textId="77777777" w:rsidR="00CF4553" w:rsidRPr="00450246" w:rsidRDefault="00CF4553" w:rsidP="00CF4553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0246">
              <w:rPr>
                <w:rFonts w:ascii="Arial" w:hAnsi="Arial" w:cs="Arial"/>
                <w:sz w:val="16"/>
                <w:szCs w:val="16"/>
              </w:rPr>
              <w:t xml:space="preserve">15    % </w:t>
            </w:r>
          </w:p>
        </w:tc>
      </w:tr>
    </w:tbl>
    <w:p w14:paraId="176EC31D" w14:textId="77777777" w:rsidR="005C202A" w:rsidRDefault="005C202A" w:rsidP="005C202A">
      <w:pPr>
        <w:spacing w:before="0" w:line="240" w:lineRule="auto"/>
        <w:jc w:val="both"/>
        <w:rPr>
          <w:rFonts w:ascii="Arial" w:hAnsi="Arial" w:cs="Arial"/>
          <w:b/>
          <w:bCs/>
          <w:caps/>
          <w:sz w:val="16"/>
          <w:szCs w:val="16"/>
        </w:rPr>
      </w:pPr>
    </w:p>
    <w:p w14:paraId="0F3FF020" w14:textId="77777777" w:rsidR="00884020" w:rsidRPr="00884020" w:rsidRDefault="00884020" w:rsidP="00884020">
      <w:pPr>
        <w:pStyle w:val="Encabezado"/>
        <w:spacing w:before="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bookmarkStart w:id="0" w:name="_Hlk530725958"/>
      <w:r w:rsidRPr="00884020">
        <w:rPr>
          <w:rFonts w:ascii="Arial" w:hAnsi="Arial" w:cs="Arial"/>
          <w:b/>
          <w:bCs/>
          <w:sz w:val="16"/>
          <w:szCs w:val="16"/>
          <w:u w:val="single"/>
        </w:rPr>
        <w:t>OBSAH RIZIKOVÝCH LÁTOK</w:t>
      </w:r>
    </w:p>
    <w:p w14:paraId="22EBC522" w14:textId="77777777" w:rsidR="00884020" w:rsidRPr="00884020" w:rsidRDefault="00884020" w:rsidP="00884020">
      <w:pPr>
        <w:pStyle w:val="Encabezado"/>
        <w:tabs>
          <w:tab w:val="left" w:pos="708"/>
        </w:tabs>
        <w:spacing w:before="0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884020">
        <w:rPr>
          <w:rFonts w:ascii="Arial" w:hAnsi="Arial" w:cs="Arial"/>
          <w:bCs/>
          <w:sz w:val="16"/>
          <w:szCs w:val="16"/>
        </w:rPr>
        <w:t>Obsah</w:t>
      </w:r>
      <w:proofErr w:type="spellEnd"/>
      <w:r w:rsidRPr="00884020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84020">
        <w:rPr>
          <w:rFonts w:ascii="Arial" w:hAnsi="Arial" w:cs="Arial"/>
          <w:bCs/>
          <w:sz w:val="16"/>
          <w:szCs w:val="16"/>
        </w:rPr>
        <w:t>rizikových</w:t>
      </w:r>
      <w:proofErr w:type="spellEnd"/>
      <w:r w:rsidRPr="00884020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84020">
        <w:rPr>
          <w:rFonts w:ascii="Arial" w:hAnsi="Arial" w:cs="Arial"/>
          <w:bCs/>
          <w:sz w:val="16"/>
          <w:szCs w:val="16"/>
        </w:rPr>
        <w:t>prvkov</w:t>
      </w:r>
      <w:proofErr w:type="spellEnd"/>
      <w:r w:rsidRPr="00884020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84020">
        <w:rPr>
          <w:rFonts w:ascii="Arial" w:hAnsi="Arial" w:cs="Arial"/>
          <w:bCs/>
          <w:sz w:val="16"/>
          <w:szCs w:val="16"/>
        </w:rPr>
        <w:t>nepresahuje</w:t>
      </w:r>
      <w:proofErr w:type="spellEnd"/>
      <w:r w:rsidRPr="00884020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84020">
        <w:rPr>
          <w:rFonts w:ascii="Arial" w:hAnsi="Arial" w:cs="Arial"/>
          <w:bCs/>
          <w:sz w:val="16"/>
          <w:szCs w:val="16"/>
        </w:rPr>
        <w:t>zákonom</w:t>
      </w:r>
      <w:proofErr w:type="spellEnd"/>
      <w:r w:rsidRPr="00884020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84020">
        <w:rPr>
          <w:rFonts w:ascii="Arial" w:hAnsi="Arial" w:cs="Arial"/>
          <w:bCs/>
          <w:sz w:val="16"/>
          <w:szCs w:val="16"/>
        </w:rPr>
        <w:t>stanovené</w:t>
      </w:r>
      <w:proofErr w:type="spellEnd"/>
      <w:r w:rsidRPr="00884020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84020">
        <w:rPr>
          <w:rFonts w:ascii="Arial" w:hAnsi="Arial" w:cs="Arial"/>
          <w:bCs/>
          <w:sz w:val="16"/>
          <w:szCs w:val="16"/>
        </w:rPr>
        <w:t>limity</w:t>
      </w:r>
      <w:proofErr w:type="spellEnd"/>
      <w:r w:rsidRPr="00884020">
        <w:rPr>
          <w:rFonts w:ascii="Arial" w:hAnsi="Arial" w:cs="Arial"/>
          <w:bCs/>
          <w:sz w:val="16"/>
          <w:szCs w:val="16"/>
        </w:rPr>
        <w:t xml:space="preserve"> v mg/kg pre </w:t>
      </w:r>
      <w:proofErr w:type="spellStart"/>
      <w:r w:rsidRPr="00884020">
        <w:rPr>
          <w:rFonts w:ascii="Arial" w:hAnsi="Arial" w:cs="Arial"/>
          <w:bCs/>
          <w:sz w:val="16"/>
          <w:szCs w:val="16"/>
        </w:rPr>
        <w:t>hnojivá</w:t>
      </w:r>
      <w:proofErr w:type="spellEnd"/>
      <w:r w:rsidRPr="00884020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84020">
        <w:rPr>
          <w:rFonts w:ascii="Arial" w:hAnsi="Arial" w:cs="Arial"/>
          <w:bCs/>
          <w:sz w:val="16"/>
          <w:szCs w:val="16"/>
        </w:rPr>
        <w:t>platné</w:t>
      </w:r>
      <w:proofErr w:type="spellEnd"/>
      <w:r w:rsidRPr="00884020">
        <w:rPr>
          <w:rFonts w:ascii="Arial" w:hAnsi="Arial" w:cs="Arial"/>
          <w:bCs/>
          <w:sz w:val="16"/>
          <w:szCs w:val="16"/>
        </w:rPr>
        <w:t xml:space="preserve"> v </w:t>
      </w:r>
      <w:proofErr w:type="spellStart"/>
      <w:r w:rsidRPr="00884020">
        <w:rPr>
          <w:rFonts w:ascii="Arial" w:hAnsi="Arial" w:cs="Arial"/>
          <w:bCs/>
          <w:sz w:val="16"/>
          <w:szCs w:val="16"/>
        </w:rPr>
        <w:t>Slovenskej</w:t>
      </w:r>
      <w:proofErr w:type="spellEnd"/>
      <w:r w:rsidRPr="00884020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84020">
        <w:rPr>
          <w:rFonts w:ascii="Arial" w:hAnsi="Arial" w:cs="Arial"/>
          <w:bCs/>
          <w:sz w:val="16"/>
          <w:szCs w:val="16"/>
        </w:rPr>
        <w:t>Republike</w:t>
      </w:r>
      <w:proofErr w:type="spellEnd"/>
      <w:r w:rsidRPr="00884020">
        <w:rPr>
          <w:rFonts w:ascii="Arial" w:hAnsi="Arial" w:cs="Arial"/>
          <w:bCs/>
          <w:sz w:val="16"/>
          <w:szCs w:val="16"/>
        </w:rPr>
        <w:t>.</w:t>
      </w:r>
    </w:p>
    <w:p w14:paraId="49F66418" w14:textId="417CAFA2" w:rsidR="00884020" w:rsidRDefault="00884020" w:rsidP="00884020">
      <w:pPr>
        <w:spacing w:before="0" w:line="240" w:lineRule="auto"/>
        <w:rPr>
          <w:rFonts w:ascii="Arial" w:hAnsi="Arial" w:cs="Arial"/>
          <w:b/>
          <w:bCs/>
          <w:sz w:val="16"/>
          <w:szCs w:val="16"/>
        </w:rPr>
      </w:pPr>
      <w:r w:rsidRPr="00884020">
        <w:rPr>
          <w:rFonts w:ascii="Arial" w:hAnsi="Arial" w:cs="Arial"/>
          <w:b/>
          <w:bCs/>
          <w:sz w:val="16"/>
          <w:szCs w:val="16"/>
        </w:rPr>
        <w:t xml:space="preserve">HNOJIVO “ES” </w:t>
      </w:r>
      <w:proofErr w:type="spellStart"/>
      <w:r w:rsidRPr="00884020">
        <w:rPr>
          <w:rFonts w:ascii="Arial" w:hAnsi="Arial" w:cs="Arial"/>
          <w:b/>
          <w:bCs/>
          <w:sz w:val="16"/>
          <w:szCs w:val="16"/>
        </w:rPr>
        <w:t>typu</w:t>
      </w:r>
      <w:proofErr w:type="spellEnd"/>
      <w:r w:rsidRPr="00884020">
        <w:rPr>
          <w:rFonts w:ascii="Arial" w:hAnsi="Arial" w:cs="Arial"/>
          <w:b/>
          <w:bCs/>
          <w:sz w:val="16"/>
          <w:szCs w:val="16"/>
        </w:rPr>
        <w:t xml:space="preserve"> B.2.1.</w:t>
      </w:r>
    </w:p>
    <w:bookmarkEnd w:id="0"/>
    <w:p w14:paraId="0C6AD625" w14:textId="77777777" w:rsidR="00A448AC" w:rsidRPr="00450246" w:rsidRDefault="00A448AC" w:rsidP="005C202A">
      <w:pPr>
        <w:spacing w:before="0" w:line="240" w:lineRule="auto"/>
        <w:jc w:val="both"/>
        <w:rPr>
          <w:rFonts w:ascii="Arial" w:hAnsi="Arial" w:cs="Arial"/>
          <w:b/>
          <w:bCs/>
          <w:caps/>
          <w:sz w:val="16"/>
          <w:szCs w:val="16"/>
        </w:rPr>
      </w:pPr>
    </w:p>
    <w:p w14:paraId="79A612B8" w14:textId="77777777" w:rsidR="005C202A" w:rsidRPr="00450246" w:rsidRDefault="005C202A" w:rsidP="005C202A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b/>
          <w:bCs/>
          <w:sz w:val="15"/>
          <w:szCs w:val="15"/>
          <w:u w:val="single"/>
        </w:rPr>
      </w:pPr>
      <w:r w:rsidRPr="00450246">
        <w:rPr>
          <w:rFonts w:ascii="Arial" w:hAnsi="Arial" w:cs="Arial"/>
          <w:b/>
          <w:bCs/>
          <w:sz w:val="15"/>
          <w:szCs w:val="15"/>
          <w:u w:val="single"/>
        </w:rPr>
        <w:t>BEZPEČNOSTNÉ POKYNY</w:t>
      </w:r>
    </w:p>
    <w:p w14:paraId="73290F68" w14:textId="77777777" w:rsidR="00450246" w:rsidRPr="00450246" w:rsidRDefault="00450246" w:rsidP="00450246">
      <w:pPr>
        <w:pStyle w:val="Encabezado"/>
        <w:spacing w:before="0"/>
        <w:jc w:val="both"/>
        <w:rPr>
          <w:rFonts w:ascii="Arial" w:hAnsi="Arial" w:cs="Arial"/>
          <w:sz w:val="15"/>
          <w:szCs w:val="15"/>
        </w:rPr>
      </w:pPr>
      <w:r w:rsidRPr="00450246">
        <w:rPr>
          <w:rFonts w:ascii="Arial" w:hAnsi="Arial" w:cs="Arial"/>
          <w:sz w:val="15"/>
          <w:szCs w:val="15"/>
        </w:rPr>
        <w:t>H</w:t>
      </w:r>
      <w:proofErr w:type="gramStart"/>
      <w:r w:rsidRPr="00450246">
        <w:rPr>
          <w:rFonts w:ascii="Arial" w:hAnsi="Arial" w:cs="Arial"/>
          <w:sz w:val="15"/>
          <w:szCs w:val="15"/>
        </w:rPr>
        <w:t>314:Spôsobuje</w:t>
      </w:r>
      <w:proofErr w:type="gram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vážne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poleptanie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kože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a </w:t>
      </w:r>
      <w:proofErr w:type="spellStart"/>
      <w:r w:rsidRPr="00450246">
        <w:rPr>
          <w:rFonts w:ascii="Arial" w:hAnsi="Arial" w:cs="Arial"/>
          <w:sz w:val="15"/>
          <w:szCs w:val="15"/>
        </w:rPr>
        <w:t>poškodenie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očí</w:t>
      </w:r>
      <w:proofErr w:type="spellEnd"/>
      <w:r w:rsidRPr="00450246">
        <w:rPr>
          <w:rFonts w:ascii="Arial" w:hAnsi="Arial" w:cs="Arial"/>
          <w:sz w:val="15"/>
          <w:szCs w:val="15"/>
        </w:rPr>
        <w:t>.</w:t>
      </w:r>
    </w:p>
    <w:p w14:paraId="0940FEA6" w14:textId="77777777" w:rsidR="00450246" w:rsidRPr="00450246" w:rsidRDefault="00450246" w:rsidP="00450246">
      <w:pPr>
        <w:pStyle w:val="Encabezado"/>
        <w:spacing w:before="0"/>
        <w:jc w:val="both"/>
        <w:rPr>
          <w:rFonts w:ascii="Arial" w:hAnsi="Arial" w:cs="Arial"/>
          <w:sz w:val="15"/>
          <w:szCs w:val="15"/>
        </w:rPr>
      </w:pPr>
      <w:r w:rsidRPr="00450246">
        <w:rPr>
          <w:rFonts w:ascii="Arial" w:hAnsi="Arial" w:cs="Arial"/>
          <w:sz w:val="15"/>
          <w:szCs w:val="15"/>
        </w:rPr>
        <w:t>P</w:t>
      </w:r>
      <w:proofErr w:type="gramStart"/>
      <w:r w:rsidRPr="00450246">
        <w:rPr>
          <w:rFonts w:ascii="Arial" w:hAnsi="Arial" w:cs="Arial"/>
          <w:sz w:val="15"/>
          <w:szCs w:val="15"/>
        </w:rPr>
        <w:t>102:Uchovávajte</w:t>
      </w:r>
      <w:proofErr w:type="gramEnd"/>
      <w:r w:rsidRPr="00450246">
        <w:rPr>
          <w:rFonts w:ascii="Arial" w:hAnsi="Arial" w:cs="Arial"/>
          <w:sz w:val="15"/>
          <w:szCs w:val="15"/>
        </w:rPr>
        <w:t xml:space="preserve"> mimo </w:t>
      </w:r>
      <w:proofErr w:type="spellStart"/>
      <w:r w:rsidRPr="00450246">
        <w:rPr>
          <w:rFonts w:ascii="Arial" w:hAnsi="Arial" w:cs="Arial"/>
          <w:sz w:val="15"/>
          <w:szCs w:val="15"/>
        </w:rPr>
        <w:t>dosahudetí</w:t>
      </w:r>
      <w:proofErr w:type="spellEnd"/>
      <w:r w:rsidRPr="00450246">
        <w:rPr>
          <w:rFonts w:ascii="Arial" w:hAnsi="Arial" w:cs="Arial"/>
          <w:sz w:val="15"/>
          <w:szCs w:val="15"/>
        </w:rPr>
        <w:t>. P</w:t>
      </w:r>
      <w:proofErr w:type="gramStart"/>
      <w:r w:rsidRPr="00450246">
        <w:rPr>
          <w:rFonts w:ascii="Arial" w:hAnsi="Arial" w:cs="Arial"/>
          <w:sz w:val="15"/>
          <w:szCs w:val="15"/>
        </w:rPr>
        <w:t>270:Pri</w:t>
      </w:r>
      <w:proofErr w:type="gram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používaní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výrobku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nejedzte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50246">
        <w:rPr>
          <w:rFonts w:ascii="Arial" w:hAnsi="Arial" w:cs="Arial"/>
          <w:sz w:val="15"/>
          <w:szCs w:val="15"/>
        </w:rPr>
        <w:t>nepite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ani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nefajčite</w:t>
      </w:r>
      <w:proofErr w:type="spellEnd"/>
      <w:r w:rsidRPr="00450246">
        <w:rPr>
          <w:rFonts w:ascii="Arial" w:hAnsi="Arial" w:cs="Arial"/>
          <w:sz w:val="15"/>
          <w:szCs w:val="15"/>
        </w:rPr>
        <w:t>. P</w:t>
      </w:r>
      <w:proofErr w:type="gramStart"/>
      <w:r w:rsidRPr="00450246">
        <w:rPr>
          <w:rFonts w:ascii="Arial" w:hAnsi="Arial" w:cs="Arial"/>
          <w:sz w:val="15"/>
          <w:szCs w:val="15"/>
        </w:rPr>
        <w:t>280:Noste</w:t>
      </w:r>
      <w:proofErr w:type="gram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ochranné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rukavice</w:t>
      </w:r>
      <w:proofErr w:type="spellEnd"/>
      <w:r w:rsidRPr="00450246">
        <w:rPr>
          <w:rFonts w:ascii="Arial" w:hAnsi="Arial" w:cs="Arial"/>
          <w:sz w:val="15"/>
          <w:szCs w:val="15"/>
        </w:rPr>
        <w:t>/</w:t>
      </w:r>
      <w:proofErr w:type="spellStart"/>
      <w:r w:rsidRPr="00450246">
        <w:rPr>
          <w:rFonts w:ascii="Arial" w:hAnsi="Arial" w:cs="Arial"/>
          <w:sz w:val="15"/>
          <w:szCs w:val="15"/>
        </w:rPr>
        <w:t>ochranný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odev</w:t>
      </w:r>
      <w:proofErr w:type="spellEnd"/>
      <w:r w:rsidRPr="00450246">
        <w:rPr>
          <w:rFonts w:ascii="Arial" w:hAnsi="Arial" w:cs="Arial"/>
          <w:sz w:val="15"/>
          <w:szCs w:val="15"/>
        </w:rPr>
        <w:t>/</w:t>
      </w:r>
      <w:proofErr w:type="spellStart"/>
      <w:r w:rsidRPr="00450246">
        <w:rPr>
          <w:rFonts w:ascii="Arial" w:hAnsi="Arial" w:cs="Arial"/>
          <w:sz w:val="15"/>
          <w:szCs w:val="15"/>
        </w:rPr>
        <w:t>ochranné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okuliare</w:t>
      </w:r>
      <w:proofErr w:type="spellEnd"/>
      <w:r w:rsidRPr="00450246">
        <w:rPr>
          <w:rFonts w:ascii="Arial" w:hAnsi="Arial" w:cs="Arial"/>
          <w:sz w:val="15"/>
          <w:szCs w:val="15"/>
        </w:rPr>
        <w:t>/</w:t>
      </w:r>
      <w:proofErr w:type="spellStart"/>
      <w:r w:rsidRPr="00450246">
        <w:rPr>
          <w:rFonts w:ascii="Arial" w:hAnsi="Arial" w:cs="Arial"/>
          <w:sz w:val="15"/>
          <w:szCs w:val="15"/>
        </w:rPr>
        <w:t>ochranu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tváre</w:t>
      </w:r>
      <w:proofErr w:type="spellEnd"/>
      <w:r w:rsidRPr="00450246">
        <w:rPr>
          <w:rFonts w:ascii="Arial" w:hAnsi="Arial" w:cs="Arial"/>
          <w:sz w:val="15"/>
          <w:szCs w:val="15"/>
        </w:rPr>
        <w:t>. P303+P361+P353:PRI KONTAKTE S POKOŽKOU (</w:t>
      </w:r>
      <w:proofErr w:type="spellStart"/>
      <w:r w:rsidRPr="00450246">
        <w:rPr>
          <w:rFonts w:ascii="Arial" w:hAnsi="Arial" w:cs="Arial"/>
          <w:sz w:val="15"/>
          <w:szCs w:val="15"/>
        </w:rPr>
        <w:t>alebo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vlasmi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): </w:t>
      </w:r>
      <w:proofErr w:type="spellStart"/>
      <w:r w:rsidRPr="00450246">
        <w:rPr>
          <w:rFonts w:ascii="Arial" w:hAnsi="Arial" w:cs="Arial"/>
          <w:sz w:val="15"/>
          <w:szCs w:val="15"/>
        </w:rPr>
        <w:t>Vyzlečte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všetky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kontaminované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časti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odevu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50246">
        <w:rPr>
          <w:rFonts w:ascii="Arial" w:hAnsi="Arial" w:cs="Arial"/>
          <w:sz w:val="15"/>
          <w:szCs w:val="15"/>
        </w:rPr>
        <w:t>Pokožku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ihneď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opláchnite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vodou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[</w:t>
      </w:r>
      <w:proofErr w:type="spellStart"/>
      <w:r w:rsidRPr="00450246">
        <w:rPr>
          <w:rFonts w:ascii="Arial" w:hAnsi="Arial" w:cs="Arial"/>
          <w:sz w:val="15"/>
          <w:szCs w:val="15"/>
        </w:rPr>
        <w:t>alebo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sprchou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]. P305+P351+P338:PO ZASIAHNUTÍ OČÍ: </w:t>
      </w:r>
      <w:proofErr w:type="spellStart"/>
      <w:r w:rsidRPr="00450246">
        <w:rPr>
          <w:rFonts w:ascii="Arial" w:hAnsi="Arial" w:cs="Arial"/>
          <w:sz w:val="15"/>
          <w:szCs w:val="15"/>
        </w:rPr>
        <w:t>Niekoľko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minút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ich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opatrne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vyplachujte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vodou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50246">
        <w:rPr>
          <w:rFonts w:ascii="Arial" w:hAnsi="Arial" w:cs="Arial"/>
          <w:sz w:val="15"/>
          <w:szCs w:val="15"/>
        </w:rPr>
        <w:t>Ak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používate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kontaktné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šošovky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a je </w:t>
      </w:r>
      <w:proofErr w:type="spellStart"/>
      <w:r w:rsidRPr="00450246">
        <w:rPr>
          <w:rFonts w:ascii="Arial" w:hAnsi="Arial" w:cs="Arial"/>
          <w:sz w:val="15"/>
          <w:szCs w:val="15"/>
        </w:rPr>
        <w:t>to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možné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50246">
        <w:rPr>
          <w:rFonts w:ascii="Arial" w:hAnsi="Arial" w:cs="Arial"/>
          <w:sz w:val="15"/>
          <w:szCs w:val="15"/>
        </w:rPr>
        <w:t>odstráňte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ich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50246">
        <w:rPr>
          <w:rFonts w:ascii="Arial" w:hAnsi="Arial" w:cs="Arial"/>
          <w:sz w:val="15"/>
          <w:szCs w:val="15"/>
        </w:rPr>
        <w:t>Pokračujte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vo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vyplachovaní</w:t>
      </w:r>
      <w:proofErr w:type="spellEnd"/>
      <w:r w:rsidRPr="00450246">
        <w:rPr>
          <w:rFonts w:ascii="Arial" w:hAnsi="Arial" w:cs="Arial"/>
          <w:sz w:val="15"/>
          <w:szCs w:val="15"/>
        </w:rPr>
        <w:t>. P</w:t>
      </w:r>
      <w:proofErr w:type="gramStart"/>
      <w:r w:rsidRPr="00450246">
        <w:rPr>
          <w:rFonts w:ascii="Arial" w:hAnsi="Arial" w:cs="Arial"/>
          <w:sz w:val="15"/>
          <w:szCs w:val="15"/>
        </w:rPr>
        <w:t>310:Okamžite</w:t>
      </w:r>
      <w:proofErr w:type="gram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volajte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TOXIKOLOGICKÉ INFORMAČNÉ CENTRUM/</w:t>
      </w:r>
      <w:proofErr w:type="spellStart"/>
      <w:r w:rsidRPr="00450246">
        <w:rPr>
          <w:rFonts w:ascii="Arial" w:hAnsi="Arial" w:cs="Arial"/>
          <w:sz w:val="15"/>
          <w:szCs w:val="15"/>
        </w:rPr>
        <w:t>lekára</w:t>
      </w:r>
      <w:proofErr w:type="spellEnd"/>
      <w:r w:rsidRPr="00450246">
        <w:rPr>
          <w:rFonts w:ascii="Arial" w:hAnsi="Arial" w:cs="Arial"/>
          <w:sz w:val="15"/>
          <w:szCs w:val="15"/>
        </w:rPr>
        <w:t>/...</w:t>
      </w:r>
    </w:p>
    <w:p w14:paraId="1D75CF25" w14:textId="77777777" w:rsidR="005C202A" w:rsidRPr="00450246" w:rsidRDefault="00450246" w:rsidP="00450246">
      <w:pPr>
        <w:pStyle w:val="Encabezado"/>
        <w:spacing w:before="0"/>
        <w:jc w:val="both"/>
        <w:rPr>
          <w:rFonts w:ascii="Arial" w:hAnsi="Arial" w:cs="Arial"/>
          <w:sz w:val="15"/>
          <w:szCs w:val="15"/>
        </w:rPr>
      </w:pPr>
      <w:proofErr w:type="spellStart"/>
      <w:r w:rsidRPr="00450246">
        <w:rPr>
          <w:rFonts w:ascii="Arial" w:hAnsi="Arial" w:cs="Arial"/>
          <w:sz w:val="15"/>
          <w:szCs w:val="15"/>
        </w:rPr>
        <w:t>Obsahuje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: </w:t>
      </w:r>
      <w:proofErr w:type="spellStart"/>
      <w:r w:rsidRPr="00450246">
        <w:rPr>
          <w:rFonts w:ascii="Arial" w:hAnsi="Arial" w:cs="Arial"/>
          <w:sz w:val="15"/>
          <w:szCs w:val="15"/>
        </w:rPr>
        <w:t>phosphoric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acid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50246">
        <w:rPr>
          <w:rFonts w:ascii="Arial" w:hAnsi="Arial" w:cs="Arial"/>
          <w:sz w:val="15"/>
          <w:szCs w:val="15"/>
        </w:rPr>
        <w:t>orthophosphoric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acid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- </w:t>
      </w:r>
      <w:proofErr w:type="spellStart"/>
      <w:r w:rsidRPr="00450246">
        <w:rPr>
          <w:rFonts w:ascii="Arial" w:hAnsi="Arial" w:cs="Arial"/>
          <w:sz w:val="15"/>
          <w:szCs w:val="15"/>
        </w:rPr>
        <w:t>Oxirane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, 2-methyl-, </w:t>
      </w:r>
      <w:proofErr w:type="spellStart"/>
      <w:r w:rsidRPr="00450246">
        <w:rPr>
          <w:rFonts w:ascii="Arial" w:hAnsi="Arial" w:cs="Arial"/>
          <w:sz w:val="15"/>
          <w:szCs w:val="15"/>
        </w:rPr>
        <w:t>polymer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with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Arial"/>
          <w:sz w:val="15"/>
          <w:szCs w:val="15"/>
        </w:rPr>
        <w:t>oxirane</w:t>
      </w:r>
      <w:proofErr w:type="spellEnd"/>
      <w:r w:rsidRPr="00450246">
        <w:rPr>
          <w:rFonts w:ascii="Arial" w:hAnsi="Arial" w:cs="Arial"/>
          <w:sz w:val="15"/>
          <w:szCs w:val="15"/>
        </w:rPr>
        <w:t xml:space="preserve">, mono(2-propylheptyl) </w:t>
      </w:r>
      <w:proofErr w:type="spellStart"/>
      <w:r w:rsidRPr="00450246">
        <w:rPr>
          <w:rFonts w:ascii="Arial" w:hAnsi="Arial" w:cs="Arial"/>
          <w:sz w:val="15"/>
          <w:szCs w:val="15"/>
        </w:rPr>
        <w:t>ether</w:t>
      </w:r>
      <w:r w:rsidR="005C202A" w:rsidRPr="00450246">
        <w:rPr>
          <w:rFonts w:ascii="Arial" w:hAnsi="Arial" w:cs="Arial"/>
          <w:sz w:val="15"/>
          <w:szCs w:val="15"/>
        </w:rPr>
        <w:t>Hnojivo</w:t>
      </w:r>
      <w:proofErr w:type="spellEnd"/>
      <w:r w:rsidR="005C202A"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5C202A" w:rsidRPr="00450246">
        <w:rPr>
          <w:rFonts w:ascii="Arial" w:hAnsi="Arial" w:cs="Arial"/>
          <w:sz w:val="15"/>
          <w:szCs w:val="15"/>
        </w:rPr>
        <w:t>skladujte</w:t>
      </w:r>
      <w:proofErr w:type="spellEnd"/>
      <w:r w:rsidR="005C202A"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5C202A" w:rsidRPr="00450246">
        <w:rPr>
          <w:rFonts w:ascii="Arial" w:hAnsi="Arial" w:cs="Arial"/>
          <w:sz w:val="15"/>
          <w:szCs w:val="15"/>
        </w:rPr>
        <w:t>pri</w:t>
      </w:r>
      <w:proofErr w:type="spellEnd"/>
      <w:r w:rsidR="005C202A" w:rsidRPr="00450246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5C202A" w:rsidRPr="00450246">
        <w:rPr>
          <w:rFonts w:ascii="Arial" w:hAnsi="Arial" w:cs="Arial"/>
          <w:sz w:val="15"/>
          <w:szCs w:val="15"/>
        </w:rPr>
        <w:t>teplote</w:t>
      </w:r>
      <w:proofErr w:type="spellEnd"/>
      <w:r w:rsidR="005C202A" w:rsidRPr="00450246">
        <w:rPr>
          <w:rFonts w:ascii="Arial" w:hAnsi="Arial" w:cs="Arial"/>
          <w:sz w:val="15"/>
          <w:szCs w:val="15"/>
        </w:rPr>
        <w:t xml:space="preserve"> -5ºC </w:t>
      </w:r>
      <w:proofErr w:type="spellStart"/>
      <w:r w:rsidR="005C202A" w:rsidRPr="00450246">
        <w:rPr>
          <w:rFonts w:ascii="Arial" w:hAnsi="Arial" w:cs="Arial"/>
          <w:sz w:val="15"/>
          <w:szCs w:val="15"/>
        </w:rPr>
        <w:t>až</w:t>
      </w:r>
      <w:proofErr w:type="spellEnd"/>
      <w:r w:rsidR="005C202A" w:rsidRPr="00450246">
        <w:rPr>
          <w:rFonts w:ascii="Arial" w:hAnsi="Arial" w:cs="Arial"/>
          <w:sz w:val="15"/>
          <w:szCs w:val="15"/>
        </w:rPr>
        <w:t xml:space="preserve"> 55ºC.</w:t>
      </w:r>
    </w:p>
    <w:p w14:paraId="4B9871B1" w14:textId="77777777" w:rsidR="005C202A" w:rsidRPr="00450246" w:rsidRDefault="005C202A" w:rsidP="005C202A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b/>
          <w:bCs/>
          <w:sz w:val="15"/>
          <w:szCs w:val="15"/>
          <w:u w:val="single"/>
        </w:rPr>
      </w:pPr>
    </w:p>
    <w:p w14:paraId="324E766F" w14:textId="77777777" w:rsidR="005C202A" w:rsidRPr="00450246" w:rsidRDefault="005C202A" w:rsidP="005C202A">
      <w:pPr>
        <w:pStyle w:val="Encabezado"/>
        <w:tabs>
          <w:tab w:val="clear" w:pos="4252"/>
          <w:tab w:val="clear" w:pos="8504"/>
        </w:tabs>
        <w:spacing w:before="0"/>
        <w:rPr>
          <w:rFonts w:ascii="Arial" w:hAnsi="Arial" w:cs="Calibri"/>
          <w:sz w:val="15"/>
          <w:szCs w:val="15"/>
        </w:rPr>
      </w:pPr>
      <w:r w:rsidRPr="00450246">
        <w:rPr>
          <w:rFonts w:ascii="Arial" w:hAnsi="Arial" w:cs="Calibri"/>
          <w:b/>
          <w:bCs/>
          <w:sz w:val="15"/>
          <w:szCs w:val="15"/>
          <w:u w:val="single"/>
        </w:rPr>
        <w:t>UPOZORNENIE</w:t>
      </w:r>
    </w:p>
    <w:p w14:paraId="07223FB8" w14:textId="77777777" w:rsidR="005C202A" w:rsidRPr="00450246" w:rsidRDefault="005C202A" w:rsidP="005C202A">
      <w:pPr>
        <w:spacing w:before="0" w:line="240" w:lineRule="auto"/>
        <w:rPr>
          <w:rFonts w:ascii="Arial" w:hAnsi="Arial" w:cs="Calibri"/>
          <w:sz w:val="15"/>
          <w:szCs w:val="15"/>
        </w:rPr>
      </w:pPr>
      <w:proofErr w:type="spellStart"/>
      <w:r w:rsidRPr="00450246">
        <w:rPr>
          <w:rFonts w:ascii="Arial" w:hAnsi="Arial" w:cs="Calibri"/>
          <w:sz w:val="15"/>
          <w:szCs w:val="15"/>
        </w:rPr>
        <w:t>Pred</w:t>
      </w:r>
      <w:proofErr w:type="spellEnd"/>
      <w:r w:rsidRPr="00450246">
        <w:rPr>
          <w:rFonts w:ascii="Arial" w:hAnsi="Arial" w:cs="Calibri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Calibri"/>
          <w:sz w:val="15"/>
          <w:szCs w:val="15"/>
        </w:rPr>
        <w:t>použitím</w:t>
      </w:r>
      <w:proofErr w:type="spellEnd"/>
      <w:r w:rsidRPr="00450246">
        <w:rPr>
          <w:rFonts w:ascii="Arial" w:hAnsi="Arial" w:cs="Calibri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Calibri"/>
          <w:sz w:val="15"/>
          <w:szCs w:val="15"/>
        </w:rPr>
        <w:t>prípravku</w:t>
      </w:r>
      <w:proofErr w:type="spellEnd"/>
      <w:r w:rsidRPr="00450246">
        <w:rPr>
          <w:rFonts w:ascii="Arial" w:hAnsi="Arial" w:cs="Calibri"/>
          <w:sz w:val="15"/>
          <w:szCs w:val="15"/>
        </w:rPr>
        <w:t xml:space="preserve"> si </w:t>
      </w:r>
      <w:proofErr w:type="spellStart"/>
      <w:r w:rsidRPr="00450246">
        <w:rPr>
          <w:rFonts w:ascii="Arial" w:hAnsi="Arial" w:cs="Calibri"/>
          <w:sz w:val="15"/>
          <w:szCs w:val="15"/>
        </w:rPr>
        <w:t>pozorne</w:t>
      </w:r>
      <w:proofErr w:type="spellEnd"/>
      <w:r w:rsidRPr="00450246">
        <w:rPr>
          <w:rFonts w:ascii="Arial" w:hAnsi="Arial" w:cs="Calibri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Calibri"/>
          <w:sz w:val="15"/>
          <w:szCs w:val="15"/>
        </w:rPr>
        <w:t>prečítajte</w:t>
      </w:r>
      <w:proofErr w:type="spellEnd"/>
      <w:r w:rsidRPr="00450246">
        <w:rPr>
          <w:rFonts w:ascii="Arial" w:hAnsi="Arial" w:cs="Calibri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Calibri"/>
          <w:sz w:val="15"/>
          <w:szCs w:val="15"/>
        </w:rPr>
        <w:t>všetky</w:t>
      </w:r>
      <w:proofErr w:type="spellEnd"/>
      <w:r w:rsidRPr="00450246">
        <w:rPr>
          <w:rFonts w:ascii="Arial" w:hAnsi="Arial" w:cs="Calibri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Calibri"/>
          <w:sz w:val="15"/>
          <w:szCs w:val="15"/>
        </w:rPr>
        <w:t>inštrukcie</w:t>
      </w:r>
      <w:proofErr w:type="spellEnd"/>
      <w:r w:rsidRPr="00450246">
        <w:rPr>
          <w:rFonts w:ascii="Arial" w:hAnsi="Arial" w:cs="Calibri"/>
          <w:sz w:val="15"/>
          <w:szCs w:val="15"/>
        </w:rPr>
        <w:t xml:space="preserve">. V </w:t>
      </w:r>
      <w:proofErr w:type="spellStart"/>
      <w:r w:rsidRPr="00450246">
        <w:rPr>
          <w:rFonts w:ascii="Arial" w:hAnsi="Arial" w:cs="Calibri"/>
          <w:sz w:val="15"/>
          <w:szCs w:val="15"/>
        </w:rPr>
        <w:t>prípade</w:t>
      </w:r>
      <w:proofErr w:type="spellEnd"/>
      <w:r w:rsidRPr="00450246">
        <w:rPr>
          <w:rFonts w:ascii="Arial" w:hAnsi="Arial" w:cs="Calibri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Calibri"/>
          <w:sz w:val="15"/>
          <w:szCs w:val="15"/>
        </w:rPr>
        <w:t>nejasností</w:t>
      </w:r>
      <w:proofErr w:type="spellEnd"/>
      <w:r w:rsidRPr="00450246">
        <w:rPr>
          <w:rFonts w:ascii="Arial" w:hAnsi="Arial" w:cs="Calibri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Calibri"/>
          <w:sz w:val="15"/>
          <w:szCs w:val="15"/>
        </w:rPr>
        <w:t>kontaktujte</w:t>
      </w:r>
      <w:proofErr w:type="spellEnd"/>
      <w:r w:rsidRPr="00450246">
        <w:rPr>
          <w:rFonts w:ascii="Arial" w:hAnsi="Arial" w:cs="Calibri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Calibri"/>
          <w:sz w:val="15"/>
          <w:szCs w:val="15"/>
        </w:rPr>
        <w:t>svojho</w:t>
      </w:r>
      <w:proofErr w:type="spellEnd"/>
      <w:r w:rsidRPr="00450246">
        <w:rPr>
          <w:rFonts w:ascii="Arial" w:hAnsi="Arial" w:cs="Calibri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Calibri"/>
          <w:sz w:val="15"/>
          <w:szCs w:val="15"/>
        </w:rPr>
        <w:t>distribútora</w:t>
      </w:r>
      <w:proofErr w:type="spellEnd"/>
      <w:r w:rsidRPr="00450246">
        <w:rPr>
          <w:rFonts w:ascii="Arial" w:hAnsi="Arial" w:cs="Calibri"/>
          <w:sz w:val="15"/>
          <w:szCs w:val="15"/>
        </w:rPr>
        <w:t xml:space="preserve">. </w:t>
      </w:r>
      <w:proofErr w:type="spellStart"/>
      <w:r w:rsidRPr="00450246">
        <w:rPr>
          <w:rFonts w:ascii="Arial" w:hAnsi="Arial" w:cs="Calibri"/>
          <w:sz w:val="15"/>
          <w:szCs w:val="15"/>
        </w:rPr>
        <w:t>Spoločnosť</w:t>
      </w:r>
      <w:proofErr w:type="spellEnd"/>
      <w:r w:rsidRPr="00450246">
        <w:rPr>
          <w:rFonts w:ascii="Arial" w:hAnsi="Arial" w:cs="Calibri"/>
          <w:sz w:val="15"/>
          <w:szCs w:val="15"/>
        </w:rPr>
        <w:t xml:space="preserve"> nie je </w:t>
      </w:r>
      <w:proofErr w:type="spellStart"/>
      <w:r w:rsidRPr="00450246">
        <w:rPr>
          <w:rFonts w:ascii="Arial" w:hAnsi="Arial" w:cs="Calibri"/>
          <w:sz w:val="15"/>
          <w:szCs w:val="15"/>
        </w:rPr>
        <w:t>zodpovedná</w:t>
      </w:r>
      <w:proofErr w:type="spellEnd"/>
      <w:r w:rsidRPr="00450246">
        <w:rPr>
          <w:rFonts w:ascii="Arial" w:hAnsi="Arial" w:cs="Calibri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Calibri"/>
          <w:sz w:val="15"/>
          <w:szCs w:val="15"/>
        </w:rPr>
        <w:t>za</w:t>
      </w:r>
      <w:proofErr w:type="spellEnd"/>
      <w:r w:rsidRPr="00450246">
        <w:rPr>
          <w:rFonts w:ascii="Arial" w:hAnsi="Arial" w:cs="Calibri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Calibri"/>
          <w:sz w:val="15"/>
          <w:szCs w:val="15"/>
        </w:rPr>
        <w:t>nesprávne</w:t>
      </w:r>
      <w:proofErr w:type="spellEnd"/>
      <w:r w:rsidRPr="00450246">
        <w:rPr>
          <w:rFonts w:ascii="Arial" w:hAnsi="Arial" w:cs="Calibri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Calibri"/>
          <w:sz w:val="15"/>
          <w:szCs w:val="15"/>
        </w:rPr>
        <w:t>použitie</w:t>
      </w:r>
      <w:proofErr w:type="spellEnd"/>
      <w:r w:rsidRPr="00450246">
        <w:rPr>
          <w:rFonts w:ascii="Arial" w:hAnsi="Arial" w:cs="Calibri"/>
          <w:sz w:val="15"/>
          <w:szCs w:val="15"/>
        </w:rPr>
        <w:t xml:space="preserve"> </w:t>
      </w:r>
      <w:proofErr w:type="spellStart"/>
      <w:r w:rsidRPr="00450246">
        <w:rPr>
          <w:rFonts w:ascii="Arial" w:hAnsi="Arial" w:cs="Calibri"/>
          <w:sz w:val="15"/>
          <w:szCs w:val="15"/>
        </w:rPr>
        <w:t>prípravku</w:t>
      </w:r>
      <w:proofErr w:type="spellEnd"/>
      <w:r w:rsidRPr="00450246">
        <w:rPr>
          <w:rFonts w:ascii="Arial" w:hAnsi="Arial" w:cs="Calibri"/>
          <w:sz w:val="15"/>
          <w:szCs w:val="15"/>
        </w:rPr>
        <w:t>.</w:t>
      </w:r>
    </w:p>
    <w:p w14:paraId="47F31C95" w14:textId="6952E351" w:rsidR="005C202A" w:rsidRPr="00450246" w:rsidRDefault="005C202A" w:rsidP="005C202A">
      <w:pPr>
        <w:spacing w:before="0" w:line="240" w:lineRule="auto"/>
        <w:rPr>
          <w:sz w:val="15"/>
          <w:szCs w:val="15"/>
        </w:rPr>
      </w:pPr>
    </w:p>
    <w:p w14:paraId="549C5672" w14:textId="77777777" w:rsidR="004E030C" w:rsidRPr="00450246" w:rsidRDefault="004E030C" w:rsidP="004E030C">
      <w:pPr>
        <w:spacing w:before="0" w:line="240" w:lineRule="auto"/>
      </w:pPr>
    </w:p>
    <w:p w14:paraId="0CAD36D9" w14:textId="77777777" w:rsidR="006D286E" w:rsidRDefault="006D286E" w:rsidP="00F35219">
      <w:pPr>
        <w:spacing w:before="0" w:line="240" w:lineRule="auto"/>
        <w:jc w:val="both"/>
        <w:rPr>
          <w:rFonts w:asciiTheme="minorBidi" w:hAnsiTheme="minorBidi" w:cstheme="minorBidi"/>
          <w:lang w:val="pt-PT"/>
        </w:rPr>
      </w:pPr>
    </w:p>
    <w:p w14:paraId="6C1DD7BB" w14:textId="77777777" w:rsidR="006D286E" w:rsidRDefault="006D286E" w:rsidP="00F35219">
      <w:pPr>
        <w:spacing w:before="0" w:line="240" w:lineRule="auto"/>
        <w:jc w:val="both"/>
        <w:rPr>
          <w:rFonts w:asciiTheme="minorBidi" w:hAnsiTheme="minorBidi" w:cstheme="minorBidi"/>
          <w:lang w:val="pt-PT"/>
        </w:rPr>
      </w:pPr>
    </w:p>
    <w:p w14:paraId="4FEA03EA" w14:textId="77777777" w:rsidR="006D286E" w:rsidRDefault="006D286E" w:rsidP="00F35219">
      <w:pPr>
        <w:spacing w:before="0" w:line="240" w:lineRule="auto"/>
        <w:jc w:val="both"/>
        <w:rPr>
          <w:rFonts w:asciiTheme="minorBidi" w:hAnsiTheme="minorBidi" w:cstheme="minorBidi"/>
          <w:lang w:val="pt-PT"/>
        </w:rPr>
      </w:pPr>
    </w:p>
    <w:p w14:paraId="5FA4FFE6" w14:textId="77777777" w:rsidR="006D286E" w:rsidRDefault="006D286E" w:rsidP="00F35219">
      <w:pPr>
        <w:spacing w:before="0" w:line="240" w:lineRule="auto"/>
        <w:jc w:val="both"/>
        <w:rPr>
          <w:rFonts w:asciiTheme="minorBidi" w:hAnsiTheme="minorBidi" w:cstheme="minorBidi"/>
          <w:lang w:val="pt-PT"/>
        </w:rPr>
      </w:pPr>
    </w:p>
    <w:p w14:paraId="57F9F6DD" w14:textId="77777777" w:rsidR="006D286E" w:rsidRDefault="006D286E" w:rsidP="00F35219">
      <w:pPr>
        <w:spacing w:before="0" w:line="240" w:lineRule="auto"/>
        <w:jc w:val="both"/>
        <w:rPr>
          <w:rFonts w:asciiTheme="minorBidi" w:hAnsiTheme="minorBidi" w:cstheme="minorBidi"/>
          <w:lang w:val="pt-PT"/>
        </w:rPr>
      </w:pPr>
    </w:p>
    <w:p w14:paraId="2B807419" w14:textId="77777777" w:rsidR="006D286E" w:rsidRDefault="006D286E" w:rsidP="00F35219">
      <w:pPr>
        <w:spacing w:before="0" w:line="240" w:lineRule="auto"/>
        <w:jc w:val="both"/>
        <w:rPr>
          <w:rFonts w:asciiTheme="minorBidi" w:hAnsiTheme="minorBidi" w:cstheme="minorBidi"/>
          <w:lang w:val="pt-PT"/>
        </w:rPr>
      </w:pPr>
    </w:p>
    <w:p w14:paraId="79F2A790" w14:textId="49737C86" w:rsidR="006D286E" w:rsidRDefault="00B0625A" w:rsidP="00F35219">
      <w:pPr>
        <w:spacing w:before="0" w:line="240" w:lineRule="auto"/>
        <w:jc w:val="both"/>
        <w:rPr>
          <w:rFonts w:asciiTheme="minorBidi" w:hAnsiTheme="minorBidi" w:cstheme="minorBidi"/>
          <w:lang w:val="pt-PT"/>
        </w:rPr>
      </w:pPr>
      <w:r>
        <w:rPr>
          <w:rFonts w:ascii="Arial" w:hAnsi="Arial" w:cs="Arial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887E6C" wp14:editId="7DA54C77">
                <wp:simplePos x="0" y="0"/>
                <wp:positionH relativeFrom="column">
                  <wp:posOffset>1546860</wp:posOffset>
                </wp:positionH>
                <wp:positionV relativeFrom="paragraph">
                  <wp:posOffset>39370</wp:posOffset>
                </wp:positionV>
                <wp:extent cx="2609850" cy="631825"/>
                <wp:effectExtent l="0" t="0" r="2540" b="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DA826" w14:textId="6CD8BE45" w:rsidR="00982F75" w:rsidRPr="00D572CA" w:rsidRDefault="00982F75" w:rsidP="00982F7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</w:t>
                            </w:r>
                            <w:r w:rsidR="008F5B9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16070137</w:t>
                            </w:r>
                          </w:p>
                          <w:p w14:paraId="398879DE" w14:textId="7B2E8D69" w:rsidR="00863892" w:rsidRDefault="00982F75" w:rsidP="00863892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 w:rsidR="00863892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</w:t>
                            </w:r>
                            <w:r w:rsidR="008F5B9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02/2016</w:t>
                            </w:r>
                          </w:p>
                          <w:p w14:paraId="43B81F1A" w14:textId="52F08A66" w:rsidR="00982F75" w:rsidRPr="00D572CA" w:rsidRDefault="00982F75" w:rsidP="00863892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 w:rsidR="00863892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</w:t>
                            </w:r>
                            <w:r w:rsidR="008F5B9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02/2020</w:t>
                            </w:r>
                          </w:p>
                          <w:p w14:paraId="098E000A" w14:textId="77777777" w:rsidR="00982F75" w:rsidRPr="000248F8" w:rsidRDefault="00982F75" w:rsidP="00982F75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27A44013" w14:textId="77777777" w:rsidR="00982F75" w:rsidRPr="00170457" w:rsidRDefault="00982F75" w:rsidP="00982F75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 w:rsidR="005C202A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8</w:t>
                            </w:r>
                            <w:r w:rsidR="004E030C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02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633AD478" w14:textId="77777777" w:rsidR="00982F75" w:rsidRPr="000248F8" w:rsidRDefault="00982F75" w:rsidP="00982F75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62F5E8F1" w14:textId="77777777" w:rsidR="00780A63" w:rsidRPr="00982F75" w:rsidRDefault="00780A63" w:rsidP="00982F7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87E6C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21.8pt;margin-top:3.1pt;width:205.5pt;height:4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" filled="f" stroked="f" strokecolor="#7f7f7f [1612]" strokeweight=".5pt">
                <v:textbox inset="0,,0">
                  <w:txbxContent>
                    <w:p w14:paraId="13DDA826" w14:textId="6CD8BE45" w:rsidR="00982F75" w:rsidRPr="00D572CA" w:rsidRDefault="00982F75" w:rsidP="00982F75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</w:t>
                      </w:r>
                      <w:r w:rsidR="008F5B91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16070137</w:t>
                      </w:r>
                    </w:p>
                    <w:p w14:paraId="398879DE" w14:textId="7B2E8D69" w:rsidR="00863892" w:rsidRDefault="00982F75" w:rsidP="00863892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 w:rsidR="00863892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</w:t>
                      </w:r>
                      <w:r w:rsidR="008F5B91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02/2016</w:t>
                      </w:r>
                    </w:p>
                    <w:p w14:paraId="43B81F1A" w14:textId="52F08A66" w:rsidR="00982F75" w:rsidRPr="00D572CA" w:rsidRDefault="00982F75" w:rsidP="00863892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 w:rsidR="00863892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</w:t>
                      </w:r>
                      <w:r w:rsidR="008F5B91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02/2020</w:t>
                      </w:r>
                    </w:p>
                    <w:p w14:paraId="098E000A" w14:textId="77777777" w:rsidR="00982F75" w:rsidRPr="000248F8" w:rsidRDefault="00982F75" w:rsidP="00982F75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27A44013" w14:textId="77777777" w:rsidR="00982F75" w:rsidRPr="00170457" w:rsidRDefault="00982F75" w:rsidP="00982F75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 w:rsidR="005C202A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8</w:t>
                      </w:r>
                      <w:r w:rsidR="004E030C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02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633AD478" w14:textId="77777777" w:rsidR="00982F75" w:rsidRPr="000248F8" w:rsidRDefault="00982F75" w:rsidP="00982F75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  <w:p w14:paraId="62F5E8F1" w14:textId="77777777" w:rsidR="00780A63" w:rsidRPr="00982F75" w:rsidRDefault="00780A63" w:rsidP="00982F7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7676D9" w14:textId="22DFA092" w:rsidR="00D24682" w:rsidRPr="00450246" w:rsidRDefault="00B0625A" w:rsidP="00CF4553">
      <w:pPr>
        <w:spacing w:before="0" w:line="240" w:lineRule="auto"/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  <w:r>
        <w:rPr>
          <w:rFonts w:ascii="Arial" w:hAnsi="Arial" w:cs="Arial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2B66E64E" wp14:editId="7F6FF623">
                <wp:simplePos x="0" y="0"/>
                <wp:positionH relativeFrom="column">
                  <wp:posOffset>-432435</wp:posOffset>
                </wp:positionH>
                <wp:positionV relativeFrom="page">
                  <wp:posOffset>4561205</wp:posOffset>
                </wp:positionV>
                <wp:extent cx="1751330" cy="1096645"/>
                <wp:effectExtent l="0" t="0" r="1905" b="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109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3D765" w14:textId="77777777" w:rsidR="005C202A" w:rsidRDefault="005C202A" w:rsidP="005C202A">
                            <w:pPr>
                              <w:spacing w:before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</w:pPr>
                            <w:r w:rsidRPr="003809EE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84BD289" wp14:editId="7FD897E6">
                                  <wp:extent cx="535121" cy="540000"/>
                                  <wp:effectExtent l="1905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Y:\EMPRESAS1\NACIONALES\DADELOS\01. I + D\JESUS\CLP\Acido-negr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121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0B0CBD" w14:textId="77777777" w:rsidR="005C202A" w:rsidRDefault="005C202A" w:rsidP="005C202A">
                            <w:pPr>
                              <w:spacing w:before="0" w:line="240" w:lineRule="auto"/>
                              <w:jc w:val="center"/>
                            </w:pPr>
                            <w:r w:rsidRPr="004B2538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>Nebezpečenstvo</w:t>
                            </w:r>
                          </w:p>
                          <w:p w14:paraId="7EF4A0B3" w14:textId="77777777" w:rsidR="005C202A" w:rsidRDefault="005C202A" w:rsidP="005C202A">
                            <w:pPr>
                              <w:spacing w:before="0" w:line="240" w:lineRule="auto"/>
                              <w:jc w:val="center"/>
                            </w:pPr>
                          </w:p>
                          <w:p w14:paraId="09C5DE8E" w14:textId="77777777" w:rsidR="005C202A" w:rsidRPr="001C3EB8" w:rsidRDefault="005C202A" w:rsidP="005C202A">
                            <w:pPr>
                              <w:spacing w:before="0" w:line="240" w:lineRule="auto"/>
                            </w:pPr>
                          </w:p>
                          <w:p w14:paraId="06F793E1" w14:textId="77777777" w:rsidR="005C202A" w:rsidRPr="00B33384" w:rsidRDefault="005C202A" w:rsidP="005C202A">
                            <w:pPr>
                              <w:spacing w:before="0" w:line="240" w:lineRule="auto"/>
                            </w:pPr>
                          </w:p>
                          <w:p w14:paraId="62F0CB3E" w14:textId="77777777" w:rsidR="008B5094" w:rsidRPr="005C202A" w:rsidRDefault="008B5094" w:rsidP="005C202A">
                            <w:pPr>
                              <w:spacing w:before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6E64E" id="Text Box 50" o:spid="_x0000_s1027" type="#_x0000_t202" style="position:absolute;left:0;text-align:left;margin-left:-34.05pt;margin-top:359.15pt;width:137.9pt;height:86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" filled="f" stroked="f">
                <v:textbox style="mso-fit-shape-to-text:t">
                  <w:txbxContent>
                    <w:p w14:paraId="1A23D765" w14:textId="77777777" w:rsidR="005C202A" w:rsidRDefault="005C202A" w:rsidP="005C202A">
                      <w:pPr>
                        <w:spacing w:before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</w:pPr>
                      <w:r w:rsidRPr="003809EE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drawing>
                          <wp:inline distT="0" distB="0" distL="0" distR="0" wp14:anchorId="284BD289" wp14:editId="7FD897E6">
                            <wp:extent cx="535121" cy="540000"/>
                            <wp:effectExtent l="1905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Y:\EMPRESAS1\NACIONALES\DADELOS\01. I + D\JESUS\CLP\Acido-negr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121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0B0CBD" w14:textId="77777777" w:rsidR="005C202A" w:rsidRDefault="005C202A" w:rsidP="005C202A">
                      <w:pPr>
                        <w:spacing w:before="0" w:line="240" w:lineRule="auto"/>
                        <w:jc w:val="center"/>
                      </w:pPr>
                      <w:r w:rsidRPr="004B2538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>Nebezpečenstvo</w:t>
                      </w:r>
                    </w:p>
                    <w:p w14:paraId="7EF4A0B3" w14:textId="77777777" w:rsidR="005C202A" w:rsidRDefault="005C202A" w:rsidP="005C202A">
                      <w:pPr>
                        <w:spacing w:before="0" w:line="240" w:lineRule="auto"/>
                        <w:jc w:val="center"/>
                      </w:pPr>
                    </w:p>
                    <w:p w14:paraId="09C5DE8E" w14:textId="77777777" w:rsidR="005C202A" w:rsidRPr="001C3EB8" w:rsidRDefault="005C202A" w:rsidP="005C202A">
                      <w:pPr>
                        <w:spacing w:before="0" w:line="240" w:lineRule="auto"/>
                      </w:pPr>
                    </w:p>
                    <w:p w14:paraId="06F793E1" w14:textId="77777777" w:rsidR="005C202A" w:rsidRPr="00B33384" w:rsidRDefault="005C202A" w:rsidP="005C202A">
                      <w:pPr>
                        <w:spacing w:before="0" w:line="240" w:lineRule="auto"/>
                      </w:pPr>
                    </w:p>
                    <w:p w14:paraId="62F0CB3E" w14:textId="77777777" w:rsidR="008B5094" w:rsidRPr="005C202A" w:rsidRDefault="008B5094" w:rsidP="005C202A">
                      <w:pPr>
                        <w:spacing w:before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259DF57C" wp14:editId="2028DA9D">
                <wp:simplePos x="0" y="0"/>
                <wp:positionH relativeFrom="column">
                  <wp:posOffset>-1684020</wp:posOffset>
                </wp:positionH>
                <wp:positionV relativeFrom="page">
                  <wp:posOffset>4942840</wp:posOffset>
                </wp:positionV>
                <wp:extent cx="2609850" cy="631825"/>
                <wp:effectExtent l="0" t="0" r="4445" b="0"/>
                <wp:wrapNone/>
                <wp:docPr id="3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0BD3A" w14:textId="77777777" w:rsidR="008B5094" w:rsidRPr="00D572CA" w:rsidRDefault="008B5094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0DB82BD2" w14:textId="77777777" w:rsidR="008B5094" w:rsidRPr="00D572CA" w:rsidRDefault="008B5094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6D75D148" w14:textId="77777777" w:rsidR="008B5094" w:rsidRPr="00D572CA" w:rsidRDefault="008B5094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5BEAA79F" w14:textId="77777777" w:rsidR="008B5094" w:rsidRPr="000248F8" w:rsidRDefault="008B5094" w:rsidP="008B5094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542D7153" w14:textId="77777777" w:rsidR="008B5094" w:rsidRPr="00170457" w:rsidRDefault="008B5094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0202SK10SLO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6E6172F0" w14:textId="77777777" w:rsidR="008B5094" w:rsidRPr="000248F8" w:rsidRDefault="008B5094" w:rsidP="008B5094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DF57C" id="Cuadro de texto 21" o:spid="_x0000_s1028" type="#_x0000_t202" style="position:absolute;left:0;text-align:left;margin-left:-132.6pt;margin-top:389.2pt;width:205.5pt;height:4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" filled="f" stroked="f" strokecolor="#7f7f7f [1612]" strokeweight=".5pt">
                <v:textbox inset="0,,0">
                  <w:txbxContent>
                    <w:p w14:paraId="2A90BD3A" w14:textId="77777777" w:rsidR="008B5094" w:rsidRPr="00D572CA" w:rsidRDefault="008B5094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0DB82BD2" w14:textId="77777777" w:rsidR="008B5094" w:rsidRPr="00D572CA" w:rsidRDefault="008B5094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6D75D148" w14:textId="77777777" w:rsidR="008B5094" w:rsidRPr="00D572CA" w:rsidRDefault="008B5094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5BEAA79F" w14:textId="77777777" w:rsidR="008B5094" w:rsidRPr="000248F8" w:rsidRDefault="008B5094" w:rsidP="008B5094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542D7153" w14:textId="77777777" w:rsidR="008B5094" w:rsidRPr="00170457" w:rsidRDefault="008B5094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0202SK10SLO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6E6172F0" w14:textId="77777777" w:rsidR="008B5094" w:rsidRPr="000248F8" w:rsidRDefault="008B5094" w:rsidP="008B5094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1" locked="1" layoutInCell="1" allowOverlap="1" wp14:anchorId="37DF63E6" wp14:editId="13698041">
                <wp:simplePos x="0" y="0"/>
                <wp:positionH relativeFrom="column">
                  <wp:posOffset>1868805</wp:posOffset>
                </wp:positionH>
                <wp:positionV relativeFrom="page">
                  <wp:posOffset>0</wp:posOffset>
                </wp:positionV>
                <wp:extent cx="5210810" cy="1910080"/>
                <wp:effectExtent l="5080" t="0" r="3810" b="4445"/>
                <wp:wrapTight wrapText="bothSides">
                  <wp:wrapPolygon edited="0">
                    <wp:start x="-39" y="0"/>
                    <wp:lineTo x="79" y="1716"/>
                    <wp:lineTo x="237" y="3440"/>
                    <wp:lineTo x="1184" y="6879"/>
                    <wp:lineTo x="4896" y="17406"/>
                    <wp:lineTo x="6633" y="18914"/>
                    <wp:lineTo x="6910" y="18914"/>
                    <wp:lineTo x="6910" y="19776"/>
                    <wp:lineTo x="11018" y="20631"/>
                    <wp:lineTo x="14651" y="20631"/>
                    <wp:lineTo x="14967" y="21492"/>
                    <wp:lineTo x="15006" y="21492"/>
                    <wp:lineTo x="16033" y="21492"/>
                    <wp:lineTo x="17138" y="21492"/>
                    <wp:lineTo x="17494" y="21277"/>
                    <wp:lineTo x="21600" y="0"/>
                    <wp:lineTo x="-39" y="0"/>
                  </wp:wrapPolygon>
                </wp:wrapTight>
                <wp:docPr id="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810" cy="1910080"/>
                        </a:xfrm>
                        <a:custGeom>
                          <a:avLst/>
                          <a:gdLst>
                            <a:gd name="T0" fmla="*/ 118 w 8206"/>
                            <a:gd name="T1" fmla="*/ 509 h 3008"/>
                            <a:gd name="T2" fmla="*/ 765 w 8206"/>
                            <a:gd name="T3" fmla="*/ 1284 h 3008"/>
                            <a:gd name="T4" fmla="*/ 1928 w 8206"/>
                            <a:gd name="T5" fmla="*/ 2447 h 3008"/>
                            <a:gd name="T6" fmla="*/ 3223 w 8206"/>
                            <a:gd name="T7" fmla="*/ 2794 h 3008"/>
                            <a:gd name="T8" fmla="*/ 5549 w 8206"/>
                            <a:gd name="T9" fmla="*/ 2834 h 3008"/>
                            <a:gd name="T10" fmla="*/ 5739 w 8206"/>
                            <a:gd name="T11" fmla="*/ 3008 h 3008"/>
                            <a:gd name="T12" fmla="*/ 6555 w 8206"/>
                            <a:gd name="T13" fmla="*/ 2990 h 3008"/>
                            <a:gd name="T14" fmla="*/ 8206 w 8206"/>
                            <a:gd name="T15" fmla="*/ 0 h 3008"/>
                            <a:gd name="T16" fmla="*/ 0 w 8206"/>
                            <a:gd name="T17" fmla="*/ 0 h 3008"/>
                            <a:gd name="T18" fmla="*/ 118 w 8206"/>
                            <a:gd name="T19" fmla="*/ 509 h 3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06" h="3008">
                              <a:moveTo>
                                <a:pt x="118" y="509"/>
                              </a:moveTo>
                              <a:lnTo>
                                <a:pt x="765" y="1284"/>
                              </a:lnTo>
                              <a:lnTo>
                                <a:pt x="1928" y="2447"/>
                              </a:lnTo>
                              <a:lnTo>
                                <a:pt x="3223" y="2794"/>
                              </a:lnTo>
                              <a:lnTo>
                                <a:pt x="5549" y="2834"/>
                              </a:lnTo>
                              <a:lnTo>
                                <a:pt x="5739" y="3008"/>
                              </a:lnTo>
                              <a:lnTo>
                                <a:pt x="6555" y="2990"/>
                              </a:lnTo>
                              <a:lnTo>
                                <a:pt x="8206" y="0"/>
                              </a:lnTo>
                              <a:lnTo>
                                <a:pt x="0" y="0"/>
                              </a:lnTo>
                              <a:lnTo>
                                <a:pt x="118" y="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91F79" id="Freeform 52" o:spid="_x0000_s1026" style="position:absolute;margin-left:147.15pt;margin-top:0;width:410.3pt;height:150.4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8206,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" path="m118,509r647,775l1928,2447r1295,347l5549,2834r190,174l6555,2990,8206,,,,118,509xe" stroked="f">
                <v:path arrowok="t" o:connecttype="custom" o:connectlocs="74930,323215;485775,815340;1224280,1553845;2046605,1774190;3523615,1799590;3644265,1910080;4162425,1898650;5210810,0;0,0;74930,323215" o:connectangles="0,0,0,0,0,0,0,0,0,0"/>
                <w10:wrap type="tight" anchory="page"/>
                <w10:anchorlock/>
              </v:shape>
            </w:pict>
          </mc:Fallback>
        </mc:AlternateContent>
      </w:r>
    </w:p>
    <w:p w14:paraId="43BA17F5" w14:textId="77777777" w:rsidR="005C202A" w:rsidRPr="00884020" w:rsidRDefault="005C202A" w:rsidP="005C202A">
      <w:pPr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884020">
        <w:rPr>
          <w:rFonts w:ascii="Arial" w:hAnsi="Arial" w:cs="Arial"/>
          <w:b/>
          <w:bCs/>
          <w:sz w:val="24"/>
          <w:szCs w:val="24"/>
          <w:lang w:val="pt-PT"/>
        </w:rPr>
        <w:t>OKYSLIČOVAČ • INDIKÁTOR MENIACI FARBU V ZÁVISLOSTI OD pH</w:t>
      </w:r>
    </w:p>
    <w:p w14:paraId="5535E386" w14:textId="77777777" w:rsidR="005C202A" w:rsidRPr="006D286E" w:rsidRDefault="005C202A" w:rsidP="005C202A">
      <w:pPr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6D286E">
        <w:rPr>
          <w:rFonts w:ascii="Arial" w:hAnsi="Arial" w:cs="Arial"/>
          <w:b/>
          <w:bCs/>
          <w:sz w:val="24"/>
          <w:szCs w:val="24"/>
          <w:lang w:val="pt-PT"/>
        </w:rPr>
        <w:t>SURFAKTANT • PENETRANT • ODPEŇOVAČ</w:t>
      </w:r>
    </w:p>
    <w:p w14:paraId="0F667D80" w14:textId="77777777" w:rsidR="005C202A" w:rsidRPr="006D286E" w:rsidRDefault="005C202A" w:rsidP="005C202A">
      <w:pPr>
        <w:spacing w:before="0" w:line="240" w:lineRule="auto"/>
        <w:jc w:val="center"/>
        <w:rPr>
          <w:szCs w:val="16"/>
          <w:lang w:val="pt-PT"/>
        </w:rPr>
      </w:pPr>
    </w:p>
    <w:p w14:paraId="69E9479A" w14:textId="73A86723" w:rsidR="005C202A" w:rsidRPr="006D286E" w:rsidRDefault="005C202A" w:rsidP="005C202A">
      <w:pPr>
        <w:spacing w:before="0" w:line="240" w:lineRule="auto"/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 w:rsidRPr="006D286E">
        <w:rPr>
          <w:rFonts w:ascii="Arial" w:hAnsi="Arial" w:cs="Arial"/>
          <w:sz w:val="24"/>
          <w:szCs w:val="24"/>
          <w:lang w:val="pt-PT"/>
        </w:rPr>
        <w:t>Tekuté hnojivo pre foliárnu aplikáciu</w:t>
      </w:r>
    </w:p>
    <w:p w14:paraId="356CD050" w14:textId="77777777" w:rsidR="00F35219" w:rsidRPr="00450246" w:rsidRDefault="00F35219" w:rsidP="005C202A">
      <w:pPr>
        <w:spacing w:before="0" w:line="240" w:lineRule="auto"/>
        <w:rPr>
          <w:lang w:val="pt-PT"/>
        </w:rPr>
      </w:pPr>
    </w:p>
    <w:p w14:paraId="2A806016" w14:textId="77777777" w:rsidR="008B5094" w:rsidRPr="00450246" w:rsidRDefault="008B5094" w:rsidP="005C202A">
      <w:pPr>
        <w:pStyle w:val="Ttulo2"/>
        <w:spacing w:before="0" w:after="0" w:line="240" w:lineRule="auto"/>
        <w:rPr>
          <w:rFonts w:ascii="Arial" w:hAnsi="Arial" w:cs="Arial"/>
          <w:sz w:val="20"/>
          <w:szCs w:val="20"/>
          <w:lang w:val="pt-PT"/>
        </w:rPr>
      </w:pPr>
      <w:r w:rsidRPr="00450246">
        <w:rPr>
          <w:rFonts w:ascii="Arial" w:hAnsi="Arial" w:cs="Arial"/>
          <w:sz w:val="20"/>
          <w:szCs w:val="20"/>
          <w:lang w:val="pt-PT"/>
        </w:rPr>
        <w:t>Obsah balenia: 1 l</w:t>
      </w:r>
    </w:p>
    <w:p w14:paraId="19F2E95C" w14:textId="77777777" w:rsidR="008B5094" w:rsidRPr="00450246" w:rsidRDefault="008B5094" w:rsidP="005C202A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16EF3F33" w14:textId="77777777" w:rsidR="008B5094" w:rsidRPr="00450246" w:rsidRDefault="00496426" w:rsidP="005C202A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b/>
          <w:iCs/>
          <w:sz w:val="15"/>
          <w:szCs w:val="15"/>
          <w:u w:val="single"/>
          <w:lang w:val="pt-PT"/>
        </w:rPr>
      </w:pPr>
      <w:r w:rsidRPr="00450246">
        <w:rPr>
          <w:noProof/>
        </w:rPr>
        <w:drawing>
          <wp:anchor distT="0" distB="0" distL="114300" distR="114300" simplePos="0" relativeHeight="251730944" behindDoc="0" locked="0" layoutInCell="1" allowOverlap="1" wp14:anchorId="10083DD5" wp14:editId="2738CE9A">
            <wp:simplePos x="0" y="0"/>
            <wp:positionH relativeFrom="column">
              <wp:posOffset>1531159</wp:posOffset>
            </wp:positionH>
            <wp:positionV relativeFrom="paragraph">
              <wp:posOffset>13223</wp:posOffset>
            </wp:positionV>
            <wp:extent cx="1971675" cy="656590"/>
            <wp:effectExtent l="0" t="0" r="0" b="0"/>
            <wp:wrapNone/>
            <wp:docPr id="7" name="Imagen 7" descr="Y:\EMPRESAS1\NACIONALES\NEW AF\1A MARKETING  Y VARIOS\A3  SOPORTE GRAFICO\A31  GENERAL (IDIOMAS)\A313 ETIQUETAS\ETIQUETAS OK\Fondo\Logos\Organix_seria2-02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Y:\EMPRESAS1\NACIONALES\NEW AF\1A MARKETING  Y VARIOS\A3  SOPORTE GRAFICO\A31  GENERAL (IDIOMAS)\A313 ETIQUETAS\ETIQUETAS OK\Fondo\Logos\Organix_seria2-02 copy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7" r="11653"/>
                    <a:stretch/>
                  </pic:blipFill>
                  <pic:spPr bwMode="auto">
                    <a:xfrm>
                      <a:off x="0" y="0"/>
                      <a:ext cx="197167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B5094" w:rsidRPr="00450246">
        <w:rPr>
          <w:rFonts w:ascii="Arial" w:hAnsi="Arial" w:cs="Arial"/>
          <w:b/>
          <w:iCs/>
          <w:sz w:val="15"/>
          <w:szCs w:val="15"/>
          <w:u w:val="single"/>
          <w:lang w:val="pt-PT"/>
        </w:rPr>
        <w:t>DISTRIBÚTOR</w:t>
      </w:r>
    </w:p>
    <w:p w14:paraId="735833A8" w14:textId="37D007D8" w:rsidR="008B5094" w:rsidRPr="00450246" w:rsidRDefault="008B5094" w:rsidP="005C202A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iCs/>
          <w:sz w:val="15"/>
          <w:szCs w:val="15"/>
          <w:lang w:val="pt-PT"/>
        </w:rPr>
      </w:pPr>
      <w:r w:rsidRPr="00450246">
        <w:rPr>
          <w:rFonts w:ascii="Arial" w:hAnsi="Arial" w:cs="Arial"/>
          <w:iCs/>
          <w:sz w:val="15"/>
          <w:szCs w:val="15"/>
          <w:lang w:val="pt-PT"/>
        </w:rPr>
        <w:t>ORGANIX, s.r.o.</w:t>
      </w:r>
      <w:r w:rsidRPr="00450246">
        <w:rPr>
          <w:rFonts w:ascii="Arial" w:hAnsi="Arial" w:cs="Arial"/>
          <w:iCs/>
          <w:sz w:val="15"/>
          <w:szCs w:val="15"/>
          <w:lang w:val="pt-PT"/>
        </w:rPr>
        <w:tab/>
      </w:r>
    </w:p>
    <w:p w14:paraId="1957A388" w14:textId="77777777" w:rsidR="00B0625A" w:rsidRPr="002D65F1" w:rsidRDefault="00B0625A" w:rsidP="00B0625A">
      <w:pPr>
        <w:spacing w:before="0" w:line="240" w:lineRule="auto"/>
        <w:rPr>
          <w:rFonts w:ascii="Arial" w:hAnsi="Arial"/>
          <w:sz w:val="15"/>
          <w:szCs w:val="15"/>
        </w:rPr>
      </w:pPr>
      <w:proofErr w:type="spellStart"/>
      <w:r w:rsidRPr="002D65F1">
        <w:rPr>
          <w:rFonts w:ascii="Arial" w:hAnsi="Arial"/>
          <w:sz w:val="15"/>
          <w:szCs w:val="15"/>
        </w:rPr>
        <w:t>Rastislavova</w:t>
      </w:r>
      <w:proofErr w:type="spellEnd"/>
      <w:r w:rsidRPr="002D65F1">
        <w:rPr>
          <w:rFonts w:ascii="Arial" w:hAnsi="Arial"/>
          <w:sz w:val="15"/>
          <w:szCs w:val="15"/>
        </w:rPr>
        <w:t xml:space="preserve"> 1067/323</w:t>
      </w:r>
    </w:p>
    <w:p w14:paraId="52295EEA" w14:textId="77777777" w:rsidR="00B0625A" w:rsidRPr="002D65F1" w:rsidRDefault="00B0625A" w:rsidP="00B0625A">
      <w:pPr>
        <w:spacing w:before="0" w:line="240" w:lineRule="auto"/>
        <w:rPr>
          <w:rFonts w:ascii="Arial" w:hAnsi="Arial"/>
          <w:sz w:val="15"/>
          <w:szCs w:val="15"/>
        </w:rPr>
      </w:pPr>
      <w:r w:rsidRPr="002D65F1">
        <w:rPr>
          <w:rFonts w:ascii="Arial" w:hAnsi="Arial"/>
          <w:sz w:val="15"/>
          <w:szCs w:val="15"/>
        </w:rPr>
        <w:t xml:space="preserve">951 41 </w:t>
      </w:r>
      <w:proofErr w:type="spellStart"/>
      <w:r w:rsidRPr="002D65F1">
        <w:rPr>
          <w:rFonts w:ascii="Arial" w:hAnsi="Arial"/>
          <w:sz w:val="15"/>
          <w:szCs w:val="15"/>
        </w:rPr>
        <w:t>Lužianky</w:t>
      </w:r>
      <w:proofErr w:type="spellEnd"/>
    </w:p>
    <w:p w14:paraId="182B0DED" w14:textId="77777777" w:rsidR="00B0625A" w:rsidRPr="002D65F1" w:rsidRDefault="00B0625A" w:rsidP="00B0625A">
      <w:pPr>
        <w:spacing w:before="0" w:line="240" w:lineRule="auto"/>
        <w:rPr>
          <w:rFonts w:ascii="Arial" w:hAnsi="Arial"/>
          <w:sz w:val="15"/>
          <w:szCs w:val="15"/>
        </w:rPr>
      </w:pPr>
      <w:r w:rsidRPr="002D65F1">
        <w:rPr>
          <w:rFonts w:ascii="Arial" w:hAnsi="Arial"/>
          <w:sz w:val="15"/>
          <w:szCs w:val="15"/>
        </w:rPr>
        <w:t xml:space="preserve">e-mail: </w:t>
      </w:r>
      <w:hyperlink r:id="rId13" w:history="1">
        <w:r w:rsidRPr="002D65F1">
          <w:rPr>
            <w:rStyle w:val="Hipervnculo"/>
            <w:rFonts w:ascii="Arial" w:hAnsi="Arial"/>
            <w:sz w:val="15"/>
            <w:szCs w:val="15"/>
          </w:rPr>
          <w:t>info@organix.sk</w:t>
        </w:r>
      </w:hyperlink>
    </w:p>
    <w:p w14:paraId="46C20B8C" w14:textId="77777777" w:rsidR="00B0625A" w:rsidRPr="002D65F1" w:rsidRDefault="00B0625A" w:rsidP="00B0625A">
      <w:pPr>
        <w:spacing w:before="0" w:line="240" w:lineRule="auto"/>
        <w:rPr>
          <w:rFonts w:ascii="Arial" w:hAnsi="Arial"/>
          <w:sz w:val="15"/>
          <w:szCs w:val="15"/>
        </w:rPr>
      </w:pPr>
      <w:r w:rsidRPr="002D65F1">
        <w:rPr>
          <w:rFonts w:ascii="Arial" w:hAnsi="Arial"/>
          <w:sz w:val="15"/>
          <w:szCs w:val="15"/>
        </w:rPr>
        <w:t>www.organix.sk</w:t>
      </w:r>
    </w:p>
    <w:p w14:paraId="1D41DA85" w14:textId="77777777" w:rsidR="00B0625A" w:rsidRPr="002D65F1" w:rsidRDefault="00B0625A" w:rsidP="00B0625A">
      <w:pPr>
        <w:spacing w:before="0" w:line="240" w:lineRule="auto"/>
        <w:rPr>
          <w:rFonts w:ascii="Arial" w:hAnsi="Arial" w:cs="Arial"/>
          <w:b/>
          <w:sz w:val="15"/>
          <w:szCs w:val="15"/>
        </w:rPr>
      </w:pPr>
      <w:r w:rsidRPr="002D65F1">
        <w:rPr>
          <w:rFonts w:ascii="Arial" w:hAnsi="Arial"/>
          <w:sz w:val="15"/>
          <w:szCs w:val="15"/>
        </w:rPr>
        <w:t>www.bioochrana.sk</w:t>
      </w:r>
    </w:p>
    <w:p w14:paraId="66288AEA" w14:textId="77777777" w:rsidR="00450246" w:rsidRPr="00450246" w:rsidRDefault="00450246" w:rsidP="00450246">
      <w:pPr>
        <w:spacing w:before="0" w:line="240" w:lineRule="auto"/>
        <w:jc w:val="center"/>
        <w:rPr>
          <w:rFonts w:ascii="Arial" w:hAnsi="Arial"/>
          <w:b/>
          <w:bCs/>
          <w:sz w:val="14"/>
          <w:szCs w:val="14"/>
          <w:lang w:val="pt-PT"/>
        </w:rPr>
      </w:pPr>
      <w:r w:rsidRPr="00450246">
        <w:rPr>
          <w:rFonts w:ascii="Arial" w:hAnsi="Arial"/>
          <w:b/>
          <w:bCs/>
          <w:sz w:val="14"/>
          <w:szCs w:val="14"/>
          <w:lang w:val="pt-PT"/>
        </w:rPr>
        <w:t>Výrobca:</w:t>
      </w:r>
    </w:p>
    <w:p w14:paraId="3C661025" w14:textId="77777777" w:rsidR="00450246" w:rsidRPr="00450246" w:rsidRDefault="00450246" w:rsidP="00450246">
      <w:pPr>
        <w:spacing w:before="0" w:line="240" w:lineRule="auto"/>
        <w:ind w:firstLine="708"/>
        <w:jc w:val="center"/>
        <w:rPr>
          <w:rFonts w:ascii="Arial" w:hAnsi="Arial"/>
          <w:sz w:val="14"/>
          <w:szCs w:val="28"/>
          <w:lang w:val="pt-PT"/>
        </w:rPr>
      </w:pPr>
      <w:r w:rsidRPr="00450246">
        <w:rPr>
          <w:rFonts w:ascii="Arial" w:hAnsi="Arial"/>
          <w:sz w:val="14"/>
          <w:szCs w:val="28"/>
          <w:lang w:val="pt-PT"/>
        </w:rPr>
        <w:t>Agritecno Fertilizantes, S.L.</w:t>
      </w:r>
    </w:p>
    <w:p w14:paraId="32862CD1" w14:textId="7132FA37" w:rsidR="00450246" w:rsidRPr="00450246" w:rsidRDefault="00450246" w:rsidP="00450246">
      <w:pPr>
        <w:spacing w:before="0" w:line="240" w:lineRule="auto"/>
        <w:jc w:val="center"/>
        <w:rPr>
          <w:rFonts w:ascii="Arial" w:hAnsi="Arial"/>
          <w:sz w:val="14"/>
          <w:szCs w:val="28"/>
          <w:lang w:val="pt-PT"/>
        </w:rPr>
      </w:pPr>
      <w:r w:rsidRPr="00450246">
        <w:rPr>
          <w:rFonts w:ascii="Arial" w:hAnsi="Arial"/>
          <w:sz w:val="14"/>
          <w:szCs w:val="28"/>
          <w:lang w:val="pt-PT"/>
        </w:rPr>
        <w:t xml:space="preserve">Paseo Ruzafa, </w:t>
      </w:r>
      <w:r w:rsidR="002C7894">
        <w:rPr>
          <w:rFonts w:ascii="Arial" w:hAnsi="Arial"/>
          <w:sz w:val="14"/>
          <w:szCs w:val="28"/>
          <w:lang w:val="pt-PT"/>
        </w:rPr>
        <w:t>20</w:t>
      </w:r>
      <w:r w:rsidRPr="00450246">
        <w:rPr>
          <w:rFonts w:ascii="Arial" w:hAnsi="Arial"/>
          <w:sz w:val="14"/>
          <w:szCs w:val="28"/>
          <w:lang w:val="pt-PT"/>
        </w:rPr>
        <w:t>, Esc1-4º - 46002 Valencia (España)</w:t>
      </w:r>
    </w:p>
    <w:p w14:paraId="60720B71" w14:textId="77777777" w:rsidR="00450246" w:rsidRPr="00450246" w:rsidRDefault="00450246" w:rsidP="00450246">
      <w:pPr>
        <w:spacing w:before="0" w:line="240" w:lineRule="auto"/>
        <w:jc w:val="center"/>
        <w:rPr>
          <w:rFonts w:ascii="Arial" w:hAnsi="Arial"/>
          <w:sz w:val="14"/>
          <w:szCs w:val="28"/>
          <w:lang w:val="pt-PT"/>
        </w:rPr>
      </w:pPr>
      <w:r w:rsidRPr="00450246">
        <w:rPr>
          <w:rFonts w:ascii="Arial" w:hAnsi="Arial"/>
          <w:sz w:val="14"/>
          <w:szCs w:val="28"/>
          <w:lang w:val="pt-PT"/>
        </w:rPr>
        <w:t>Tel: + 34 963 391 184 - Fax: + 34 963 269 823</w:t>
      </w:r>
    </w:p>
    <w:p w14:paraId="122DCCC3" w14:textId="77777777" w:rsidR="00450246" w:rsidRPr="00450246" w:rsidRDefault="0023484A" w:rsidP="00450246">
      <w:pPr>
        <w:spacing w:before="0" w:line="240" w:lineRule="auto"/>
        <w:jc w:val="center"/>
        <w:rPr>
          <w:rFonts w:ascii="Arial" w:hAnsi="Arial"/>
          <w:lang w:val="pt-PT"/>
        </w:rPr>
      </w:pPr>
      <w:hyperlink r:id="rId14" w:history="1">
        <w:r w:rsidR="00450246" w:rsidRPr="00450246">
          <w:rPr>
            <w:rStyle w:val="Hipervnculo"/>
            <w:rFonts w:ascii="Arial" w:hAnsi="Arial"/>
            <w:sz w:val="14"/>
            <w:szCs w:val="28"/>
            <w:lang w:val="pt-PT"/>
          </w:rPr>
          <w:t>www.agritecnofertilizantes.com</w:t>
        </w:r>
      </w:hyperlink>
      <w:r w:rsidR="00450246" w:rsidRPr="00450246">
        <w:rPr>
          <w:rFonts w:ascii="Arial" w:hAnsi="Arial"/>
          <w:sz w:val="14"/>
          <w:szCs w:val="28"/>
          <w:lang w:val="pt-PT"/>
        </w:rPr>
        <w:t xml:space="preserve"> -  e-mail: info@agritecnofertilizantes.com</w:t>
      </w:r>
    </w:p>
    <w:p w14:paraId="02151F19" w14:textId="2A330DE3" w:rsidR="00450246" w:rsidRPr="00450246" w:rsidRDefault="00450246" w:rsidP="00450246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7F56B5C7" w14:textId="3F3A5A98" w:rsidR="008B5094" w:rsidRPr="00450246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3C88A03C" w14:textId="5656AC5B" w:rsidR="008B5094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607801D3" w14:textId="77777777" w:rsidR="00863892" w:rsidRDefault="00863892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76EAE84C" w14:textId="77777777" w:rsidR="00863892" w:rsidRDefault="00863892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2CDE93FC" w14:textId="2714B73B" w:rsidR="00863892" w:rsidRDefault="00863892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71E0056F" w14:textId="77777777" w:rsidR="00863892" w:rsidRPr="00450246" w:rsidRDefault="00863892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3A3D59D4" w14:textId="316F1070" w:rsidR="00A448AC" w:rsidRDefault="00A448AC" w:rsidP="00A448AC">
      <w:pPr>
        <w:spacing w:before="0" w:line="240" w:lineRule="auto"/>
        <w:rPr>
          <w:rFonts w:ascii="Arial" w:hAnsi="Arial" w:cs="Arial"/>
          <w:b/>
          <w:i/>
          <w:sz w:val="16"/>
          <w:szCs w:val="16"/>
          <w:lang w:val="it-IT"/>
        </w:rPr>
      </w:pPr>
    </w:p>
    <w:p w14:paraId="5EABE012" w14:textId="77777777" w:rsidR="005C202A" w:rsidRPr="00450246" w:rsidRDefault="005C202A" w:rsidP="00A448AC">
      <w:pPr>
        <w:spacing w:before="0" w:line="240" w:lineRule="auto"/>
        <w:rPr>
          <w:rFonts w:ascii="Arial" w:hAnsi="Arial" w:cs="Arial"/>
          <w:b/>
          <w:i/>
          <w:sz w:val="16"/>
          <w:szCs w:val="16"/>
          <w:lang w:val="it-IT"/>
        </w:rPr>
      </w:pPr>
    </w:p>
    <w:p w14:paraId="02C00C60" w14:textId="77777777" w:rsidR="00884020" w:rsidRPr="006D286E" w:rsidRDefault="00884020" w:rsidP="005C202A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b/>
          <w:i/>
          <w:sz w:val="16"/>
          <w:szCs w:val="16"/>
          <w:lang w:val="pt-PT"/>
        </w:rPr>
      </w:pPr>
    </w:p>
    <w:p w14:paraId="1CA77FB1" w14:textId="77777777" w:rsidR="00884020" w:rsidRPr="006D286E" w:rsidRDefault="00884020" w:rsidP="005C202A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b/>
          <w:i/>
          <w:sz w:val="16"/>
          <w:szCs w:val="16"/>
          <w:lang w:val="pt-PT"/>
        </w:rPr>
      </w:pPr>
    </w:p>
    <w:p w14:paraId="60DA6159" w14:textId="77777777" w:rsidR="005C202A" w:rsidRPr="006D286E" w:rsidRDefault="005C202A" w:rsidP="005C202A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i/>
          <w:sz w:val="16"/>
          <w:szCs w:val="16"/>
          <w:lang w:val="pt-PT"/>
        </w:rPr>
      </w:pPr>
      <w:r w:rsidRPr="006D286E">
        <w:rPr>
          <w:rFonts w:ascii="Arial" w:hAnsi="Arial" w:cs="Arial"/>
          <w:b/>
          <w:i/>
          <w:sz w:val="16"/>
          <w:szCs w:val="16"/>
          <w:lang w:val="pt-PT"/>
        </w:rPr>
        <w:t>Tecnophyt pH+</w:t>
      </w:r>
    </w:p>
    <w:p w14:paraId="34D57F14" w14:textId="6B556B8B" w:rsidR="005C202A" w:rsidRPr="006D286E" w:rsidRDefault="00884020" w:rsidP="00884020">
      <w:pPr>
        <w:autoSpaceDE w:val="0"/>
        <w:autoSpaceDN w:val="0"/>
        <w:adjustRightInd w:val="0"/>
        <w:spacing w:before="0" w:line="240" w:lineRule="auto"/>
        <w:ind w:left="-360"/>
        <w:jc w:val="both"/>
        <w:rPr>
          <w:rFonts w:ascii="Arial" w:hAnsi="Arial" w:cs="Arial"/>
          <w:sz w:val="16"/>
          <w:szCs w:val="16"/>
          <w:lang w:val="pt-PT"/>
        </w:rPr>
      </w:pPr>
      <w:r w:rsidRPr="006D286E">
        <w:rPr>
          <w:rFonts w:ascii="Arial" w:hAnsi="Arial" w:cs="Arial"/>
          <w:sz w:val="16"/>
          <w:szCs w:val="16"/>
          <w:lang w:val="pt-PT"/>
        </w:rPr>
        <w:t xml:space="preserve">- </w:t>
      </w:r>
      <w:r w:rsidR="005C202A" w:rsidRPr="006D286E">
        <w:rPr>
          <w:rFonts w:ascii="Arial" w:hAnsi="Arial" w:cs="Arial"/>
          <w:sz w:val="16"/>
          <w:szCs w:val="16"/>
          <w:lang w:val="pt-PT"/>
        </w:rPr>
        <w:t>je kyslé činidlo, nepeniace, zlepšujúce aktivitu a efektívnosť pesticídov a listových výživových prípravkov</w:t>
      </w:r>
    </w:p>
    <w:p w14:paraId="7D7903BE" w14:textId="03A889AC" w:rsidR="005C202A" w:rsidRPr="006D286E" w:rsidRDefault="00CF4553" w:rsidP="00884020">
      <w:pPr>
        <w:autoSpaceDE w:val="0"/>
        <w:autoSpaceDN w:val="0"/>
        <w:adjustRightInd w:val="0"/>
        <w:spacing w:before="0" w:line="240" w:lineRule="auto"/>
        <w:ind w:left="-360"/>
        <w:jc w:val="both"/>
        <w:rPr>
          <w:rFonts w:ascii="Arial" w:hAnsi="Arial" w:cs="Arial"/>
          <w:sz w:val="16"/>
          <w:szCs w:val="16"/>
          <w:lang w:val="pt-PT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5AA297" wp14:editId="78EC86EF">
                <wp:simplePos x="0" y="0"/>
                <wp:positionH relativeFrom="column">
                  <wp:posOffset>-1083310</wp:posOffset>
                </wp:positionH>
                <wp:positionV relativeFrom="paragraph">
                  <wp:posOffset>201295</wp:posOffset>
                </wp:positionV>
                <wp:extent cx="1099185" cy="795020"/>
                <wp:effectExtent l="0" t="2540" r="0" b="254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5A998" w14:textId="77777777" w:rsidR="005C202A" w:rsidRPr="00FC4A1D" w:rsidRDefault="005C202A" w:rsidP="005C202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AA297" id="Text Box 56" o:spid="_x0000_s1029" type="#_x0000_t202" style="position:absolute;left:0;text-align:left;margin-left:-85.3pt;margin-top:15.85pt;width:86.55pt;height:62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" filled="f" stroked="f">
                <v:textbox>
                  <w:txbxContent>
                    <w:p w14:paraId="6795A998" w14:textId="77777777" w:rsidR="005C202A" w:rsidRPr="00FC4A1D" w:rsidRDefault="005C202A" w:rsidP="005C202A">
                      <w:pPr>
                        <w:rPr>
                          <w:rFonts w:ascii="Arial" w:hAnsi="Arial" w:cs="Arial"/>
                          <w:b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72"/>
                          <w:szCs w:val="7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884020" w:rsidRPr="006D286E">
        <w:rPr>
          <w:rFonts w:ascii="Arial" w:hAnsi="Arial" w:cs="Arial"/>
          <w:sz w:val="16"/>
          <w:szCs w:val="16"/>
          <w:lang w:val="pt-PT"/>
        </w:rPr>
        <w:t xml:space="preserve">- </w:t>
      </w:r>
      <w:r w:rsidR="005C202A" w:rsidRPr="006D286E">
        <w:rPr>
          <w:rFonts w:ascii="Arial" w:hAnsi="Arial" w:cs="Arial"/>
          <w:sz w:val="16"/>
          <w:szCs w:val="16"/>
          <w:lang w:val="pt-PT"/>
        </w:rPr>
        <w:t>zlepšuje chemické vlastnosti, penetráciu, okysličovanie, zvlhčovací a odpeňovací efekt</w:t>
      </w:r>
    </w:p>
    <w:p w14:paraId="26919C4B" w14:textId="275285F2" w:rsidR="005C202A" w:rsidRPr="006D286E" w:rsidRDefault="005C202A" w:rsidP="005C202A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4"/>
          <w:szCs w:val="4"/>
          <w:lang w:val="pt-PT"/>
        </w:rPr>
      </w:pPr>
    </w:p>
    <w:p w14:paraId="3B259DEC" w14:textId="33EC18DD" w:rsidR="005C202A" w:rsidRPr="006D286E" w:rsidRDefault="005C202A" w:rsidP="005C202A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b/>
          <w:sz w:val="16"/>
          <w:szCs w:val="16"/>
          <w:u w:val="single"/>
          <w:lang w:val="pt-PT"/>
        </w:rPr>
      </w:pPr>
      <w:r w:rsidRPr="006D286E">
        <w:rPr>
          <w:rFonts w:ascii="Arial" w:hAnsi="Arial" w:cs="Arial"/>
          <w:b/>
          <w:sz w:val="16"/>
          <w:szCs w:val="16"/>
          <w:u w:val="single"/>
          <w:lang w:val="pt-PT"/>
        </w:rPr>
        <w:t xml:space="preserve">SPÔSOB </w:t>
      </w:r>
      <w:r w:rsidRPr="006D286E">
        <w:rPr>
          <w:rFonts w:ascii="Arial" w:hAnsi="Arial" w:cs="Arial"/>
          <w:sz w:val="16"/>
          <w:szCs w:val="16"/>
          <w:u w:val="single"/>
          <w:lang w:val="pt-PT"/>
        </w:rPr>
        <w:t>P</w:t>
      </w:r>
      <w:r w:rsidRPr="006D286E">
        <w:rPr>
          <w:rFonts w:ascii="Arial" w:hAnsi="Arial" w:cs="Arial"/>
          <w:b/>
          <w:sz w:val="16"/>
          <w:szCs w:val="16"/>
          <w:u w:val="single"/>
          <w:lang w:val="pt-PT"/>
        </w:rPr>
        <w:t>OUŽITIA</w:t>
      </w:r>
    </w:p>
    <w:p w14:paraId="2D2834D0" w14:textId="77777777" w:rsidR="005C202A" w:rsidRPr="006D286E" w:rsidRDefault="005C202A" w:rsidP="005C202A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6D286E">
        <w:rPr>
          <w:rFonts w:ascii="Arial" w:hAnsi="Arial" w:cs="Arial"/>
          <w:sz w:val="16"/>
          <w:szCs w:val="16"/>
          <w:lang w:val="pt-PT"/>
        </w:rPr>
        <w:t>Dávkovanie závisí od podmienok aplikácie ako sú tvrdosť vody, pH vody, spôsob a technika aplikácie a od stavu listov.</w:t>
      </w:r>
    </w:p>
    <w:p w14:paraId="7A7ECD60" w14:textId="77777777" w:rsidR="005C202A" w:rsidRPr="006D286E" w:rsidRDefault="005C202A" w:rsidP="005C202A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b/>
          <w:i/>
          <w:iCs/>
          <w:sz w:val="4"/>
          <w:szCs w:val="4"/>
          <w:u w:val="single"/>
          <w:lang w:val="pt-PT"/>
        </w:rPr>
      </w:pPr>
    </w:p>
    <w:p w14:paraId="6D99D675" w14:textId="77777777" w:rsidR="005C202A" w:rsidRPr="006D286E" w:rsidRDefault="005C202A" w:rsidP="005C202A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color w:val="231F20"/>
          <w:sz w:val="16"/>
          <w:szCs w:val="16"/>
          <w:lang w:val="pt-PT"/>
        </w:rPr>
      </w:pPr>
      <w:r w:rsidRPr="006D286E">
        <w:rPr>
          <w:rFonts w:ascii="Arial" w:hAnsi="Arial" w:cs="Arial"/>
          <w:b/>
          <w:i/>
          <w:iCs/>
          <w:sz w:val="16"/>
          <w:szCs w:val="16"/>
          <w:u w:val="single"/>
          <w:lang w:val="pt-PT"/>
        </w:rPr>
        <w:t>Kyslé činidlo</w:t>
      </w:r>
      <w:r w:rsidRPr="006D286E">
        <w:rPr>
          <w:rFonts w:ascii="Arial" w:hAnsi="Arial" w:cs="Arial"/>
          <w:sz w:val="16"/>
          <w:szCs w:val="16"/>
          <w:lang w:val="pt-PT"/>
        </w:rPr>
        <w:t xml:space="preserve"> Účinnosť mnohých pesticídov je negatívne ovplyvnená výskytom alkalických vôd (zvýšené pH), pri ktorom dochádza k degradačnému procesu tzv. alkalickej  hydrolýze. </w:t>
      </w:r>
    </w:p>
    <w:p w14:paraId="41C526A3" w14:textId="77777777" w:rsidR="005C202A" w:rsidRPr="006D286E" w:rsidRDefault="005C202A" w:rsidP="005C202A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color w:val="231F20"/>
          <w:sz w:val="16"/>
          <w:szCs w:val="16"/>
          <w:lang w:val="pt-PT"/>
        </w:rPr>
      </w:pPr>
      <w:r w:rsidRPr="006D286E">
        <w:rPr>
          <w:rFonts w:ascii="Arial" w:hAnsi="Arial" w:cs="Arial"/>
          <w:color w:val="231F20"/>
          <w:sz w:val="16"/>
          <w:szCs w:val="16"/>
          <w:lang w:val="pt-PT"/>
        </w:rPr>
        <w:t xml:space="preserve">Dávkovanie hnojiva závisí od pH a tvrdosti vody ako aj od požadovaného výsledného pH. </w:t>
      </w:r>
    </w:p>
    <w:p w14:paraId="436816DA" w14:textId="77777777" w:rsidR="005C202A" w:rsidRPr="006D286E" w:rsidRDefault="005C202A" w:rsidP="005C202A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4"/>
          <w:szCs w:val="4"/>
          <w:lang w:val="pt-PT"/>
        </w:rPr>
      </w:pPr>
    </w:p>
    <w:p w14:paraId="0B4188A8" w14:textId="77777777" w:rsidR="005C202A" w:rsidRPr="006D286E" w:rsidRDefault="005C202A" w:rsidP="005C202A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6D286E">
        <w:rPr>
          <w:rFonts w:ascii="Arial" w:hAnsi="Arial" w:cs="Arial"/>
          <w:b/>
          <w:i/>
          <w:sz w:val="16"/>
          <w:szCs w:val="16"/>
          <w:lang w:val="pt-PT"/>
        </w:rPr>
        <w:t>Tecnophyt pH+</w:t>
      </w:r>
      <w:r w:rsidRPr="006D286E">
        <w:rPr>
          <w:rFonts w:ascii="Arial" w:hAnsi="Arial" w:cs="Arial"/>
          <w:sz w:val="16"/>
          <w:szCs w:val="16"/>
          <w:lang w:val="pt-PT"/>
        </w:rPr>
        <w:t>obsahuje indikátor pH, ktorý pri optimálnom pH (tj.</w:t>
      </w:r>
      <w:r w:rsidR="002F2ADC" w:rsidRPr="006D286E">
        <w:rPr>
          <w:rFonts w:ascii="Arial" w:hAnsi="Arial" w:cs="Arial"/>
          <w:sz w:val="16"/>
          <w:szCs w:val="16"/>
          <w:lang w:val="pt-PT"/>
        </w:rPr>
        <w:t>5</w:t>
      </w:r>
      <w:r w:rsidRPr="006D286E">
        <w:rPr>
          <w:rFonts w:ascii="Arial" w:hAnsi="Arial" w:cs="Arial"/>
          <w:sz w:val="16"/>
          <w:szCs w:val="16"/>
          <w:lang w:val="pt-PT"/>
        </w:rPr>
        <w:t xml:space="preserve"> - </w:t>
      </w:r>
      <w:r w:rsidR="002F2ADC" w:rsidRPr="006D286E">
        <w:rPr>
          <w:rFonts w:ascii="Arial" w:hAnsi="Arial" w:cs="Arial"/>
          <w:sz w:val="16"/>
          <w:szCs w:val="16"/>
          <w:lang w:val="pt-PT"/>
        </w:rPr>
        <w:t>5</w:t>
      </w:r>
      <w:r w:rsidRPr="006D286E">
        <w:rPr>
          <w:rFonts w:ascii="Arial" w:hAnsi="Arial" w:cs="Arial"/>
          <w:sz w:val="16"/>
          <w:szCs w:val="16"/>
          <w:lang w:val="pt-PT"/>
        </w:rPr>
        <w:t>,5) mení farbu roztoku na ružovkastú.</w:t>
      </w:r>
    </w:p>
    <w:p w14:paraId="6C24583D" w14:textId="77777777" w:rsidR="005C202A" w:rsidRPr="006D286E" w:rsidRDefault="005C202A" w:rsidP="005C202A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6D286E">
        <w:rPr>
          <w:rFonts w:ascii="Arial" w:hAnsi="Arial" w:cs="Arial"/>
          <w:sz w:val="16"/>
          <w:szCs w:val="16"/>
          <w:lang w:val="pt-PT"/>
        </w:rPr>
        <w:t xml:space="preserve">- </w:t>
      </w:r>
      <w:r w:rsidRPr="006D286E">
        <w:rPr>
          <w:rFonts w:ascii="Arial" w:hAnsi="Arial" w:cs="Arial"/>
          <w:sz w:val="16"/>
          <w:szCs w:val="16"/>
          <w:u w:val="single"/>
          <w:lang w:val="pt-PT"/>
        </w:rPr>
        <w:t>Veľmi alkalické vody</w:t>
      </w:r>
      <w:r w:rsidRPr="006D286E">
        <w:rPr>
          <w:rFonts w:ascii="Arial" w:hAnsi="Arial" w:cs="Arial"/>
          <w:sz w:val="16"/>
          <w:szCs w:val="16"/>
          <w:lang w:val="pt-PT"/>
        </w:rPr>
        <w:t xml:space="preserve"> (pH 8 a viac): Použite  </w:t>
      </w:r>
      <w:r w:rsidRPr="006D286E">
        <w:rPr>
          <w:rFonts w:ascii="Arial" w:hAnsi="Arial" w:cs="Arial"/>
          <w:b/>
          <w:sz w:val="16"/>
          <w:szCs w:val="16"/>
          <w:lang w:val="pt-PT"/>
        </w:rPr>
        <w:t>50-150 ml</w:t>
      </w:r>
      <w:r w:rsidRPr="006D286E">
        <w:rPr>
          <w:rFonts w:ascii="Arial" w:hAnsi="Arial" w:cs="Arial"/>
          <w:sz w:val="16"/>
          <w:szCs w:val="16"/>
          <w:lang w:val="pt-PT"/>
        </w:rPr>
        <w:t xml:space="preserve"> na každých 100 litrov roztoku.</w:t>
      </w:r>
    </w:p>
    <w:p w14:paraId="495A19BD" w14:textId="77777777" w:rsidR="005C202A" w:rsidRPr="006D286E" w:rsidRDefault="005C202A" w:rsidP="005C202A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6D286E">
        <w:rPr>
          <w:rFonts w:ascii="Arial" w:hAnsi="Arial" w:cs="Arial"/>
          <w:sz w:val="16"/>
          <w:szCs w:val="16"/>
          <w:lang w:val="pt-PT"/>
        </w:rPr>
        <w:t xml:space="preserve">- </w:t>
      </w:r>
      <w:r w:rsidRPr="006D286E">
        <w:rPr>
          <w:rFonts w:ascii="Arial" w:hAnsi="Arial" w:cs="Arial"/>
          <w:sz w:val="16"/>
          <w:szCs w:val="16"/>
          <w:u w:val="single"/>
          <w:lang w:val="pt-PT"/>
        </w:rPr>
        <w:t>Alkalické vody</w:t>
      </w:r>
      <w:r w:rsidRPr="006D286E">
        <w:rPr>
          <w:rFonts w:ascii="Arial" w:hAnsi="Arial" w:cs="Arial"/>
          <w:sz w:val="16"/>
          <w:szCs w:val="16"/>
          <w:lang w:val="pt-PT"/>
        </w:rPr>
        <w:t xml:space="preserve"> (pH 6.5 až 8): Použite </w:t>
      </w:r>
      <w:r w:rsidRPr="006D286E">
        <w:rPr>
          <w:rFonts w:ascii="Arial" w:hAnsi="Arial" w:cs="Arial"/>
          <w:b/>
          <w:sz w:val="16"/>
          <w:szCs w:val="16"/>
          <w:lang w:val="pt-PT"/>
        </w:rPr>
        <w:t>30-100 ml</w:t>
      </w:r>
      <w:r w:rsidRPr="006D286E">
        <w:rPr>
          <w:rFonts w:ascii="Arial" w:hAnsi="Arial" w:cs="Arial"/>
          <w:sz w:val="16"/>
          <w:szCs w:val="16"/>
          <w:lang w:val="pt-PT"/>
        </w:rPr>
        <w:t xml:space="preserve"> na každých 100 litrov roztoku. </w:t>
      </w:r>
    </w:p>
    <w:p w14:paraId="209A51FC" w14:textId="77777777" w:rsidR="005C202A" w:rsidRPr="006D286E" w:rsidRDefault="005C202A" w:rsidP="005C202A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iCs/>
          <w:sz w:val="4"/>
          <w:szCs w:val="4"/>
          <w:lang w:val="pt-PT"/>
        </w:rPr>
      </w:pPr>
    </w:p>
    <w:p w14:paraId="5B4800B8" w14:textId="77777777" w:rsidR="005C202A" w:rsidRPr="006D286E" w:rsidRDefault="005C202A" w:rsidP="005C202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b/>
          <w:i/>
          <w:iCs/>
          <w:sz w:val="16"/>
          <w:szCs w:val="16"/>
          <w:lang w:val="pt-PT"/>
        </w:rPr>
      </w:pPr>
      <w:r w:rsidRPr="006D286E">
        <w:rPr>
          <w:rFonts w:ascii="Arial" w:hAnsi="Arial" w:cs="Arial"/>
          <w:b/>
          <w:i/>
          <w:iCs/>
          <w:sz w:val="16"/>
          <w:szCs w:val="16"/>
          <w:u w:val="single"/>
          <w:lang w:val="pt-PT"/>
        </w:rPr>
        <w:t>Surfaktant</w:t>
      </w:r>
    </w:p>
    <w:p w14:paraId="74507A51" w14:textId="77777777" w:rsidR="005C202A" w:rsidRPr="006D286E" w:rsidRDefault="005C202A" w:rsidP="005C202A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6D286E">
        <w:rPr>
          <w:rFonts w:ascii="Arial" w:hAnsi="Arial" w:cs="Arial"/>
          <w:iCs/>
          <w:sz w:val="16"/>
          <w:szCs w:val="16"/>
          <w:lang w:val="pt-PT"/>
        </w:rPr>
        <w:t xml:space="preserve">Použite </w:t>
      </w:r>
      <w:r w:rsidRPr="006D286E">
        <w:rPr>
          <w:rFonts w:ascii="Arial" w:hAnsi="Arial" w:cs="Arial"/>
          <w:b/>
          <w:i/>
          <w:sz w:val="16"/>
          <w:szCs w:val="16"/>
          <w:lang w:val="pt-PT"/>
        </w:rPr>
        <w:t>Tecnophyt pH+</w:t>
      </w:r>
      <w:r w:rsidRPr="006D286E">
        <w:rPr>
          <w:rFonts w:ascii="Arial" w:hAnsi="Arial" w:cs="Arial"/>
          <w:iCs/>
          <w:sz w:val="16"/>
          <w:szCs w:val="16"/>
          <w:lang w:val="pt-PT"/>
        </w:rPr>
        <w:t xml:space="preserve">na zníženie povrchového napätia vody od 72 dyn/cm do 35-40 dyn/cm: </w:t>
      </w:r>
    </w:p>
    <w:p w14:paraId="4E716FB5" w14:textId="77777777" w:rsidR="005C202A" w:rsidRPr="006D286E" w:rsidRDefault="005C202A" w:rsidP="005C202A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6D286E">
        <w:rPr>
          <w:rFonts w:ascii="Arial" w:hAnsi="Arial" w:cs="Arial"/>
          <w:iCs/>
          <w:sz w:val="16"/>
          <w:szCs w:val="16"/>
          <w:lang w:val="pt-PT"/>
        </w:rPr>
        <w:t>-</w:t>
      </w:r>
      <w:r w:rsidRPr="006D286E">
        <w:rPr>
          <w:rFonts w:ascii="Arial" w:hAnsi="Arial" w:cs="Arial"/>
          <w:iCs/>
          <w:sz w:val="16"/>
          <w:szCs w:val="16"/>
          <w:u w:val="single"/>
          <w:lang w:val="pt-PT"/>
        </w:rPr>
        <w:t>Tvrdé vody:</w:t>
      </w:r>
      <w:r w:rsidRPr="006D286E">
        <w:rPr>
          <w:rFonts w:ascii="Arial" w:hAnsi="Arial" w:cs="Arial"/>
          <w:iCs/>
          <w:sz w:val="16"/>
          <w:szCs w:val="16"/>
          <w:lang w:val="pt-PT"/>
        </w:rPr>
        <w:t xml:space="preserve"> Použite </w:t>
      </w:r>
      <w:r w:rsidRPr="006D286E">
        <w:rPr>
          <w:rFonts w:ascii="Arial" w:hAnsi="Arial" w:cs="Arial"/>
          <w:b/>
          <w:iCs/>
          <w:sz w:val="16"/>
          <w:szCs w:val="16"/>
          <w:lang w:val="pt-PT"/>
        </w:rPr>
        <w:t>125 - 150 ml</w:t>
      </w:r>
      <w:r w:rsidRPr="006D286E">
        <w:rPr>
          <w:rFonts w:ascii="Arial" w:hAnsi="Arial" w:cs="Arial"/>
          <w:iCs/>
          <w:sz w:val="16"/>
          <w:szCs w:val="16"/>
          <w:lang w:val="pt-PT"/>
        </w:rPr>
        <w:t xml:space="preserve"> na každých 100 litrov roztoku.</w:t>
      </w:r>
    </w:p>
    <w:p w14:paraId="70D75D60" w14:textId="77777777" w:rsidR="005C202A" w:rsidRPr="006D286E" w:rsidRDefault="005C202A" w:rsidP="005C202A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6D286E">
        <w:rPr>
          <w:rFonts w:ascii="Arial" w:hAnsi="Arial" w:cs="Arial"/>
          <w:iCs/>
          <w:sz w:val="16"/>
          <w:szCs w:val="16"/>
          <w:lang w:val="pt-PT"/>
        </w:rPr>
        <w:t>-</w:t>
      </w:r>
      <w:r w:rsidRPr="006D286E">
        <w:rPr>
          <w:rFonts w:ascii="Arial" w:hAnsi="Arial" w:cs="Arial"/>
          <w:iCs/>
          <w:sz w:val="16"/>
          <w:szCs w:val="16"/>
          <w:u w:val="single"/>
          <w:lang w:val="pt-PT"/>
        </w:rPr>
        <w:t>Mäkké vody</w:t>
      </w:r>
      <w:r w:rsidRPr="006D286E">
        <w:rPr>
          <w:rFonts w:ascii="Arial" w:hAnsi="Arial" w:cs="Arial"/>
          <w:iCs/>
          <w:sz w:val="16"/>
          <w:szCs w:val="16"/>
          <w:lang w:val="pt-PT"/>
        </w:rPr>
        <w:t xml:space="preserve">:Použite </w:t>
      </w:r>
      <w:r w:rsidRPr="006D286E">
        <w:rPr>
          <w:rFonts w:ascii="Arial" w:hAnsi="Arial" w:cs="Arial"/>
          <w:b/>
          <w:iCs/>
          <w:sz w:val="16"/>
          <w:szCs w:val="16"/>
          <w:lang w:val="pt-PT"/>
        </w:rPr>
        <w:t>75 - 100 ml</w:t>
      </w:r>
      <w:r w:rsidRPr="006D286E">
        <w:rPr>
          <w:rFonts w:ascii="Arial" w:hAnsi="Arial" w:cs="Arial"/>
          <w:iCs/>
          <w:sz w:val="16"/>
          <w:szCs w:val="16"/>
          <w:lang w:val="pt-PT"/>
        </w:rPr>
        <w:t xml:space="preserve"> na každých 100 litrov roztoku.</w:t>
      </w:r>
    </w:p>
    <w:p w14:paraId="112617ED" w14:textId="77777777" w:rsidR="005C202A" w:rsidRPr="006D286E" w:rsidRDefault="005C202A" w:rsidP="005C202A">
      <w:pPr>
        <w:spacing w:before="0" w:line="240" w:lineRule="auto"/>
        <w:rPr>
          <w:sz w:val="4"/>
          <w:szCs w:val="4"/>
          <w:lang w:val="pt-PT"/>
        </w:rPr>
      </w:pPr>
    </w:p>
    <w:p w14:paraId="7D708FDF" w14:textId="77777777" w:rsidR="005C202A" w:rsidRPr="006D286E" w:rsidRDefault="005C202A" w:rsidP="005C202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b/>
          <w:i/>
          <w:iCs/>
          <w:sz w:val="16"/>
          <w:szCs w:val="16"/>
          <w:u w:val="single"/>
          <w:lang w:val="pt-PT"/>
        </w:rPr>
      </w:pPr>
      <w:r w:rsidRPr="006D286E">
        <w:rPr>
          <w:rFonts w:ascii="Arial" w:hAnsi="Arial" w:cs="Arial"/>
          <w:b/>
          <w:i/>
          <w:iCs/>
          <w:sz w:val="16"/>
          <w:szCs w:val="16"/>
          <w:u w:val="single"/>
          <w:lang w:val="pt-PT"/>
        </w:rPr>
        <w:t>Odpeňovacie činidlo</w:t>
      </w:r>
    </w:p>
    <w:p w14:paraId="624C67BA" w14:textId="77777777" w:rsidR="005C202A" w:rsidRPr="006D286E" w:rsidRDefault="005C202A" w:rsidP="005C202A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6D286E">
        <w:rPr>
          <w:rFonts w:ascii="Arial" w:hAnsi="Arial" w:cs="Arial"/>
          <w:b/>
          <w:i/>
          <w:sz w:val="16"/>
          <w:szCs w:val="16"/>
          <w:lang w:val="pt-PT"/>
        </w:rPr>
        <w:t>Tecnophyt pH+</w:t>
      </w:r>
      <w:r w:rsidRPr="006D286E">
        <w:rPr>
          <w:rFonts w:ascii="Arial" w:hAnsi="Arial" w:cs="Arial"/>
          <w:sz w:val="16"/>
          <w:szCs w:val="16"/>
          <w:lang w:val="pt-PT"/>
        </w:rPr>
        <w:t>je veľmi účinný na zníženie penivosti aplikovaných roztokov.</w:t>
      </w:r>
    </w:p>
    <w:p w14:paraId="28344561" w14:textId="77777777" w:rsidR="005C202A" w:rsidRPr="006D286E" w:rsidRDefault="005C202A" w:rsidP="005C202A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</w:p>
    <w:p w14:paraId="785668E9" w14:textId="77777777" w:rsidR="005C202A" w:rsidRDefault="005C202A" w:rsidP="005C202A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u w:val="single"/>
          <w:lang w:val="pt-PT"/>
        </w:rPr>
      </w:pPr>
      <w:r w:rsidRPr="00FC2240">
        <w:rPr>
          <w:rFonts w:ascii="Arial" w:hAnsi="Arial" w:cs="Arial"/>
          <w:b/>
          <w:sz w:val="16"/>
          <w:szCs w:val="16"/>
          <w:u w:val="single"/>
          <w:lang w:val="pt-PT"/>
        </w:rPr>
        <w:t>PRED POUŽITÍM PRETREPTE!!!</w:t>
      </w:r>
    </w:p>
    <w:p w14:paraId="2603A835" w14:textId="77777777" w:rsidR="005C202A" w:rsidRPr="005C2E32" w:rsidRDefault="005C202A" w:rsidP="005C202A">
      <w:pPr>
        <w:spacing w:before="0" w:line="240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val="pt-PT"/>
        </w:rPr>
      </w:pPr>
    </w:p>
    <w:p w14:paraId="7558D2F1" w14:textId="77777777" w:rsidR="005C202A" w:rsidRPr="0044712D" w:rsidRDefault="005C202A" w:rsidP="005C202A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351C60FC" wp14:editId="1CC16D21">
            <wp:extent cx="446405" cy="438785"/>
            <wp:effectExtent l="19050" t="0" r="0" b="0"/>
            <wp:docPr id="48" name="Imagen 10" descr="recyklovan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cyklovani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43844CB3" wp14:editId="457F5455">
            <wp:extent cx="461010" cy="453390"/>
            <wp:effectExtent l="19050" t="0" r="0" b="0"/>
            <wp:docPr id="52" name="Imagen 11" descr="recykl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cyklovani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A151A6" w14:textId="77777777" w:rsidR="005C202A" w:rsidRPr="0061273C" w:rsidRDefault="005C202A" w:rsidP="005C202A">
      <w:pPr>
        <w:spacing w:before="0" w:line="240" w:lineRule="auto"/>
      </w:pPr>
    </w:p>
    <w:p w14:paraId="26C62EF0" w14:textId="77777777" w:rsidR="005C202A" w:rsidRPr="00984F82" w:rsidRDefault="005C202A" w:rsidP="005C202A">
      <w:pPr>
        <w:spacing w:before="0" w:line="240" w:lineRule="auto"/>
        <w:rPr>
          <w:szCs w:val="21"/>
        </w:rPr>
      </w:pPr>
    </w:p>
    <w:p w14:paraId="1C037ABE" w14:textId="77777777" w:rsidR="00E85E9B" w:rsidRPr="00BC638E" w:rsidRDefault="00E85E9B" w:rsidP="005C202A">
      <w:pPr>
        <w:pStyle w:val="Ttulo5"/>
        <w:spacing w:before="0" w:line="240" w:lineRule="auto"/>
        <w:rPr>
          <w:rFonts w:ascii="Arial" w:hAnsi="Arial" w:cs="Arial"/>
          <w:sz w:val="15"/>
          <w:szCs w:val="15"/>
          <w:lang w:val="pt-PT"/>
        </w:rPr>
      </w:pPr>
    </w:p>
    <w:sectPr w:rsidR="00E85E9B" w:rsidRPr="00BC638E" w:rsidSect="00450246">
      <w:headerReference w:type="default" r:id="rId17"/>
      <w:footerReference w:type="default" r:id="rId18"/>
      <w:pgSz w:w="16443" w:h="8732" w:orient="landscape"/>
      <w:pgMar w:top="238" w:right="567" w:bottom="244" w:left="425" w:header="0" w:footer="119" w:gutter="0"/>
      <w:cols w:num="3" w:space="709" w:equalWidth="0">
        <w:col w:w="4111" w:space="284"/>
        <w:col w:w="5528" w:space="472"/>
        <w:col w:w="44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E555" w14:textId="77777777" w:rsidR="0023484A" w:rsidRDefault="0023484A" w:rsidP="009151CF">
      <w:r>
        <w:separator/>
      </w:r>
    </w:p>
  </w:endnote>
  <w:endnote w:type="continuationSeparator" w:id="0">
    <w:p w14:paraId="6B26FF4B" w14:textId="77777777" w:rsidR="0023484A" w:rsidRDefault="0023484A" w:rsidP="009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7BE6" w14:textId="78FC1FCA" w:rsidR="00B95C84" w:rsidRDefault="00B0625A" w:rsidP="009151C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DE793C" wp14:editId="1287A61B">
              <wp:simplePos x="0" y="0"/>
              <wp:positionH relativeFrom="column">
                <wp:posOffset>667385</wp:posOffset>
              </wp:positionH>
              <wp:positionV relativeFrom="paragraph">
                <wp:posOffset>203200</wp:posOffset>
              </wp:positionV>
              <wp:extent cx="5810250" cy="21145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8535C" w14:textId="77777777" w:rsidR="00B95C84" w:rsidRPr="003E264E" w:rsidRDefault="00B95C84" w:rsidP="009151CF">
                          <w:pPr>
                            <w:pStyle w:val="Codification"/>
                            <w:rPr>
                              <w:sz w:val="18"/>
                            </w:rPr>
                          </w:pPr>
                          <w:r w:rsidRPr="003E264E">
                            <w:t xml:space="preserve">Plaza </w:t>
                          </w:r>
                          <w:proofErr w:type="gramStart"/>
                          <w:r w:rsidRPr="003E264E">
                            <w:t>Alcalde</w:t>
                          </w:r>
                          <w:proofErr w:type="gramEnd"/>
                          <w:r w:rsidRPr="003E264E">
                            <w:t xml:space="preserve"> Domingo Torres, 3-1 – 46020 Valencia (SPAIN) | +34 963 269 823 | www.agritecnofertilizantes.com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E793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52.55pt;margin-top:16pt;width:457.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" filled="f" stroked="f">
              <v:textbox>
                <w:txbxContent>
                  <w:p w14:paraId="3348535C" w14:textId="77777777" w:rsidR="00B95C84" w:rsidRPr="003E264E" w:rsidRDefault="00B95C84" w:rsidP="009151CF">
                    <w:pPr>
                      <w:pStyle w:val="Codification"/>
                      <w:rPr>
                        <w:sz w:val="18"/>
                      </w:rPr>
                    </w:pPr>
                    <w:r w:rsidRPr="003E264E">
                      <w:t xml:space="preserve">Plaza </w:t>
                    </w:r>
                    <w:proofErr w:type="gramStart"/>
                    <w:r w:rsidRPr="003E264E">
                      <w:t>Alcalde</w:t>
                    </w:r>
                    <w:proofErr w:type="gramEnd"/>
                    <w:r w:rsidRPr="003E264E">
                      <w:t xml:space="preserve"> Domingo Torres, 3-1 – 46020 Valencia (SPAIN) | +34 963 269 823 | www.agritecnofertilizantes.com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902A" w14:textId="77777777" w:rsidR="0023484A" w:rsidRDefault="0023484A" w:rsidP="009151CF">
      <w:r>
        <w:separator/>
      </w:r>
    </w:p>
  </w:footnote>
  <w:footnote w:type="continuationSeparator" w:id="0">
    <w:p w14:paraId="66F1E78A" w14:textId="77777777" w:rsidR="0023484A" w:rsidRDefault="0023484A" w:rsidP="0091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30B9" w14:textId="77777777" w:rsidR="002000BF" w:rsidRDefault="00200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83591"/>
    <w:multiLevelType w:val="hybridMultilevel"/>
    <w:tmpl w:val="BF8016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F3220"/>
    <w:multiLevelType w:val="hybridMultilevel"/>
    <w:tmpl w:val="D4566F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36B"/>
    <w:multiLevelType w:val="hybridMultilevel"/>
    <w:tmpl w:val="14F0B374"/>
    <w:lvl w:ilvl="0" w:tplc="FB687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20514"/>
    <w:multiLevelType w:val="hybridMultilevel"/>
    <w:tmpl w:val="5D7E1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256DA"/>
    <w:multiLevelType w:val="hybridMultilevel"/>
    <w:tmpl w:val="7B5050DA"/>
    <w:lvl w:ilvl="0" w:tplc="0C0A0005">
      <w:start w:val="1"/>
      <w:numFmt w:val="bullet"/>
      <w:lvlText w:val=""/>
      <w:lvlJc w:val="left"/>
      <w:pPr>
        <w:ind w:left="13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6" w15:restartNumberingAfterBreak="0">
    <w:nsid w:val="20627A9B"/>
    <w:multiLevelType w:val="hybridMultilevel"/>
    <w:tmpl w:val="B4141C06"/>
    <w:lvl w:ilvl="0" w:tplc="AEFEBFC6">
      <w:start w:val="3"/>
      <w:numFmt w:val="bullet"/>
      <w:lvlText w:val="-"/>
      <w:lvlJc w:val="left"/>
      <w:pPr>
        <w:ind w:left="720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159F5"/>
    <w:multiLevelType w:val="hybridMultilevel"/>
    <w:tmpl w:val="A7469352"/>
    <w:lvl w:ilvl="0" w:tplc="35489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139F3"/>
    <w:multiLevelType w:val="hybridMultilevel"/>
    <w:tmpl w:val="C66CAC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E3AB9"/>
    <w:multiLevelType w:val="hybridMultilevel"/>
    <w:tmpl w:val="F94A0D30"/>
    <w:lvl w:ilvl="0" w:tplc="0F904CF0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3394718F"/>
    <w:multiLevelType w:val="hybridMultilevel"/>
    <w:tmpl w:val="CD76E770"/>
    <w:lvl w:ilvl="0" w:tplc="60A6228E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3A1907DB"/>
    <w:multiLevelType w:val="hybridMultilevel"/>
    <w:tmpl w:val="FB941E90"/>
    <w:lvl w:ilvl="0" w:tplc="0C0A000F">
      <w:start w:val="1"/>
      <w:numFmt w:val="decimal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3A853843"/>
    <w:multiLevelType w:val="hybridMultilevel"/>
    <w:tmpl w:val="312823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871B8"/>
    <w:multiLevelType w:val="hybridMultilevel"/>
    <w:tmpl w:val="E72C38D0"/>
    <w:lvl w:ilvl="0" w:tplc="DB8E7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700C7"/>
    <w:multiLevelType w:val="hybridMultilevel"/>
    <w:tmpl w:val="1CCC21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874C4"/>
    <w:multiLevelType w:val="hybridMultilevel"/>
    <w:tmpl w:val="439AC9E8"/>
    <w:lvl w:ilvl="0" w:tplc="0C0A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4D224C4C"/>
    <w:multiLevelType w:val="multilevel"/>
    <w:tmpl w:val="80966D6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F0775F1"/>
    <w:multiLevelType w:val="hybridMultilevel"/>
    <w:tmpl w:val="D9BE0CE2"/>
    <w:lvl w:ilvl="0" w:tplc="AD0888BE">
      <w:numFmt w:val="bullet"/>
      <w:lvlText w:val="-"/>
      <w:lvlJc w:val="left"/>
      <w:pPr>
        <w:ind w:left="774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523B5CAE"/>
    <w:multiLevelType w:val="hybridMultilevel"/>
    <w:tmpl w:val="7CD2F0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438E8"/>
    <w:multiLevelType w:val="hybridMultilevel"/>
    <w:tmpl w:val="30D6CF30"/>
    <w:lvl w:ilvl="0" w:tplc="08029ADE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6171AC"/>
    <w:multiLevelType w:val="hybridMultilevel"/>
    <w:tmpl w:val="412EFF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A618D"/>
    <w:multiLevelType w:val="hybridMultilevel"/>
    <w:tmpl w:val="345654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307D0"/>
    <w:multiLevelType w:val="hybridMultilevel"/>
    <w:tmpl w:val="7E9CAC76"/>
    <w:lvl w:ilvl="0" w:tplc="A574F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C2705"/>
    <w:multiLevelType w:val="hybridMultilevel"/>
    <w:tmpl w:val="2B64FF72"/>
    <w:lvl w:ilvl="0" w:tplc="630E6CD6">
      <w:start w:val="1"/>
      <w:numFmt w:val="bullet"/>
      <w:pStyle w:val="CropApplicatio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815383"/>
    <w:multiLevelType w:val="hybridMultilevel"/>
    <w:tmpl w:val="D8A24E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1"/>
  </w:num>
  <w:num w:numId="5">
    <w:abstractNumId w:val="6"/>
  </w:num>
  <w:num w:numId="6">
    <w:abstractNumId w:val="7"/>
  </w:num>
  <w:num w:numId="7">
    <w:abstractNumId w:val="13"/>
  </w:num>
  <w:num w:numId="8">
    <w:abstractNumId w:val="19"/>
  </w:num>
  <w:num w:numId="9">
    <w:abstractNumId w:val="10"/>
  </w:num>
  <w:num w:numId="10">
    <w:abstractNumId w:val="5"/>
  </w:num>
  <w:num w:numId="11">
    <w:abstractNumId w:val="1"/>
  </w:num>
  <w:num w:numId="12">
    <w:abstractNumId w:val="15"/>
  </w:num>
  <w:num w:numId="13">
    <w:abstractNumId w:val="2"/>
  </w:num>
  <w:num w:numId="14">
    <w:abstractNumId w:val="17"/>
  </w:num>
  <w:num w:numId="15">
    <w:abstractNumId w:val="24"/>
  </w:num>
  <w:num w:numId="16">
    <w:abstractNumId w:val="11"/>
  </w:num>
  <w:num w:numId="17">
    <w:abstractNumId w:val="8"/>
  </w:num>
  <w:num w:numId="18">
    <w:abstractNumId w:val="18"/>
  </w:num>
  <w:num w:numId="19">
    <w:abstractNumId w:val="20"/>
  </w:num>
  <w:num w:numId="20">
    <w:abstractNumId w:val="14"/>
  </w:num>
  <w:num w:numId="21">
    <w:abstractNumId w:val="3"/>
  </w:num>
  <w:num w:numId="22">
    <w:abstractNumId w:val="23"/>
  </w:num>
  <w:num w:numId="23">
    <w:abstractNumId w:val="23"/>
  </w:num>
  <w:num w:numId="24">
    <w:abstractNumId w:val="9"/>
  </w:num>
  <w:num w:numId="25">
    <w:abstractNumId w:val="23"/>
  </w:num>
  <w:num w:numId="26">
    <w:abstractNumId w:val="0"/>
  </w:num>
  <w:num w:numId="27">
    <w:abstractNumId w:val="16"/>
  </w:num>
  <w:num w:numId="28">
    <w:abstractNumId w:val="1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090,#ad182b,#31b1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45"/>
    <w:rsid w:val="000002C9"/>
    <w:rsid w:val="00022D8B"/>
    <w:rsid w:val="00030117"/>
    <w:rsid w:val="000337E2"/>
    <w:rsid w:val="00037D31"/>
    <w:rsid w:val="00040327"/>
    <w:rsid w:val="00041B29"/>
    <w:rsid w:val="00056961"/>
    <w:rsid w:val="00083AC8"/>
    <w:rsid w:val="00085E99"/>
    <w:rsid w:val="00092A65"/>
    <w:rsid w:val="000935B2"/>
    <w:rsid w:val="0009497D"/>
    <w:rsid w:val="000A1641"/>
    <w:rsid w:val="000A604B"/>
    <w:rsid w:val="000B5D59"/>
    <w:rsid w:val="000D2E71"/>
    <w:rsid w:val="000D5C71"/>
    <w:rsid w:val="000E2747"/>
    <w:rsid w:val="000E754E"/>
    <w:rsid w:val="000E7CED"/>
    <w:rsid w:val="000F1143"/>
    <w:rsid w:val="00104F71"/>
    <w:rsid w:val="00106D47"/>
    <w:rsid w:val="001168F6"/>
    <w:rsid w:val="00117109"/>
    <w:rsid w:val="0013768F"/>
    <w:rsid w:val="00140C4C"/>
    <w:rsid w:val="00142D41"/>
    <w:rsid w:val="00146071"/>
    <w:rsid w:val="00146105"/>
    <w:rsid w:val="0016372A"/>
    <w:rsid w:val="00170790"/>
    <w:rsid w:val="00173953"/>
    <w:rsid w:val="00182027"/>
    <w:rsid w:val="00192010"/>
    <w:rsid w:val="001B0149"/>
    <w:rsid w:val="001B62A5"/>
    <w:rsid w:val="001D585E"/>
    <w:rsid w:val="001E4EA0"/>
    <w:rsid w:val="002000BF"/>
    <w:rsid w:val="00216386"/>
    <w:rsid w:val="0023484A"/>
    <w:rsid w:val="002474AB"/>
    <w:rsid w:val="002667BB"/>
    <w:rsid w:val="0026726E"/>
    <w:rsid w:val="0026764C"/>
    <w:rsid w:val="00267C51"/>
    <w:rsid w:val="00283117"/>
    <w:rsid w:val="00291F77"/>
    <w:rsid w:val="002B3333"/>
    <w:rsid w:val="002C7894"/>
    <w:rsid w:val="002D28C0"/>
    <w:rsid w:val="002F2ADC"/>
    <w:rsid w:val="002F3014"/>
    <w:rsid w:val="002F47A9"/>
    <w:rsid w:val="003064DA"/>
    <w:rsid w:val="00310149"/>
    <w:rsid w:val="00310494"/>
    <w:rsid w:val="00320568"/>
    <w:rsid w:val="00324BD3"/>
    <w:rsid w:val="00333AD4"/>
    <w:rsid w:val="00336F16"/>
    <w:rsid w:val="00341AF5"/>
    <w:rsid w:val="00345937"/>
    <w:rsid w:val="00382698"/>
    <w:rsid w:val="0038454D"/>
    <w:rsid w:val="003875F6"/>
    <w:rsid w:val="003956C8"/>
    <w:rsid w:val="003C360D"/>
    <w:rsid w:val="003D190A"/>
    <w:rsid w:val="003E264E"/>
    <w:rsid w:val="003E6732"/>
    <w:rsid w:val="00401A0E"/>
    <w:rsid w:val="0040224F"/>
    <w:rsid w:val="004134F5"/>
    <w:rsid w:val="00420765"/>
    <w:rsid w:val="00425E44"/>
    <w:rsid w:val="00430A7B"/>
    <w:rsid w:val="00441272"/>
    <w:rsid w:val="00450246"/>
    <w:rsid w:val="004511C0"/>
    <w:rsid w:val="004540C5"/>
    <w:rsid w:val="00460044"/>
    <w:rsid w:val="0046181D"/>
    <w:rsid w:val="004637F6"/>
    <w:rsid w:val="004641E3"/>
    <w:rsid w:val="00470EB5"/>
    <w:rsid w:val="00471378"/>
    <w:rsid w:val="0047421B"/>
    <w:rsid w:val="00481D69"/>
    <w:rsid w:val="00483ECE"/>
    <w:rsid w:val="00496426"/>
    <w:rsid w:val="0049724B"/>
    <w:rsid w:val="00497665"/>
    <w:rsid w:val="004B4DB4"/>
    <w:rsid w:val="004B6028"/>
    <w:rsid w:val="004B6957"/>
    <w:rsid w:val="004B76AF"/>
    <w:rsid w:val="004C4D8E"/>
    <w:rsid w:val="004D53C5"/>
    <w:rsid w:val="004E030C"/>
    <w:rsid w:val="004F0472"/>
    <w:rsid w:val="004F49AC"/>
    <w:rsid w:val="00513178"/>
    <w:rsid w:val="0051481C"/>
    <w:rsid w:val="00525EBE"/>
    <w:rsid w:val="0052756F"/>
    <w:rsid w:val="0054325D"/>
    <w:rsid w:val="00566218"/>
    <w:rsid w:val="005700FB"/>
    <w:rsid w:val="00577A01"/>
    <w:rsid w:val="00583438"/>
    <w:rsid w:val="0058492F"/>
    <w:rsid w:val="00585F9D"/>
    <w:rsid w:val="00586AC6"/>
    <w:rsid w:val="005A1442"/>
    <w:rsid w:val="005A54A6"/>
    <w:rsid w:val="005C17DE"/>
    <w:rsid w:val="005C202A"/>
    <w:rsid w:val="005C4A03"/>
    <w:rsid w:val="005E5698"/>
    <w:rsid w:val="005E57C5"/>
    <w:rsid w:val="00600F63"/>
    <w:rsid w:val="006056E7"/>
    <w:rsid w:val="00614CF1"/>
    <w:rsid w:val="00632C29"/>
    <w:rsid w:val="00636E89"/>
    <w:rsid w:val="00637D6A"/>
    <w:rsid w:val="00654176"/>
    <w:rsid w:val="006568E3"/>
    <w:rsid w:val="00663EA4"/>
    <w:rsid w:val="00665FB0"/>
    <w:rsid w:val="00675ACF"/>
    <w:rsid w:val="00675ADB"/>
    <w:rsid w:val="006902AB"/>
    <w:rsid w:val="006A4A94"/>
    <w:rsid w:val="006B1E43"/>
    <w:rsid w:val="006B738E"/>
    <w:rsid w:val="006C0B72"/>
    <w:rsid w:val="006C111B"/>
    <w:rsid w:val="006C286A"/>
    <w:rsid w:val="006D286E"/>
    <w:rsid w:val="00710754"/>
    <w:rsid w:val="00723573"/>
    <w:rsid w:val="00740C46"/>
    <w:rsid w:val="007422FF"/>
    <w:rsid w:val="00744D86"/>
    <w:rsid w:val="007456AF"/>
    <w:rsid w:val="00747AAC"/>
    <w:rsid w:val="007531C8"/>
    <w:rsid w:val="00764765"/>
    <w:rsid w:val="00775E37"/>
    <w:rsid w:val="00780A63"/>
    <w:rsid w:val="007C32A6"/>
    <w:rsid w:val="007D20DE"/>
    <w:rsid w:val="007D2C37"/>
    <w:rsid w:val="007E3470"/>
    <w:rsid w:val="007F4544"/>
    <w:rsid w:val="008059DE"/>
    <w:rsid w:val="00807CE1"/>
    <w:rsid w:val="00810954"/>
    <w:rsid w:val="00823140"/>
    <w:rsid w:val="00835D89"/>
    <w:rsid w:val="00837D8E"/>
    <w:rsid w:val="00840E79"/>
    <w:rsid w:val="0084371F"/>
    <w:rsid w:val="008476F6"/>
    <w:rsid w:val="00863892"/>
    <w:rsid w:val="00884020"/>
    <w:rsid w:val="00885DBA"/>
    <w:rsid w:val="0089274D"/>
    <w:rsid w:val="008A299D"/>
    <w:rsid w:val="008A5F84"/>
    <w:rsid w:val="008B5094"/>
    <w:rsid w:val="008B72EB"/>
    <w:rsid w:val="008B7840"/>
    <w:rsid w:val="008C5E1B"/>
    <w:rsid w:val="008C71CE"/>
    <w:rsid w:val="008D0376"/>
    <w:rsid w:val="008D1669"/>
    <w:rsid w:val="008D61BB"/>
    <w:rsid w:val="008E4809"/>
    <w:rsid w:val="008E61A4"/>
    <w:rsid w:val="008E7856"/>
    <w:rsid w:val="008F3DE8"/>
    <w:rsid w:val="008F5B91"/>
    <w:rsid w:val="008F5F09"/>
    <w:rsid w:val="00900E8A"/>
    <w:rsid w:val="009020FB"/>
    <w:rsid w:val="00912EA9"/>
    <w:rsid w:val="00914C9D"/>
    <w:rsid w:val="009151CF"/>
    <w:rsid w:val="00927DA0"/>
    <w:rsid w:val="00930170"/>
    <w:rsid w:val="00932E15"/>
    <w:rsid w:val="00982819"/>
    <w:rsid w:val="00982F75"/>
    <w:rsid w:val="00987A0C"/>
    <w:rsid w:val="00991054"/>
    <w:rsid w:val="00992E7E"/>
    <w:rsid w:val="009A44EC"/>
    <w:rsid w:val="009A4C60"/>
    <w:rsid w:val="009A6B80"/>
    <w:rsid w:val="009A7042"/>
    <w:rsid w:val="009A731C"/>
    <w:rsid w:val="009F1ACF"/>
    <w:rsid w:val="00A00FD3"/>
    <w:rsid w:val="00A03728"/>
    <w:rsid w:val="00A1213F"/>
    <w:rsid w:val="00A448AC"/>
    <w:rsid w:val="00A4610D"/>
    <w:rsid w:val="00A47AE2"/>
    <w:rsid w:val="00A51FF2"/>
    <w:rsid w:val="00A71E9A"/>
    <w:rsid w:val="00A76F30"/>
    <w:rsid w:val="00A96B8B"/>
    <w:rsid w:val="00AA3FF3"/>
    <w:rsid w:val="00AA4C67"/>
    <w:rsid w:val="00AA5F7C"/>
    <w:rsid w:val="00AB0B20"/>
    <w:rsid w:val="00AB21C1"/>
    <w:rsid w:val="00AB4CAC"/>
    <w:rsid w:val="00AD5AC9"/>
    <w:rsid w:val="00AE0AFE"/>
    <w:rsid w:val="00AE2FC3"/>
    <w:rsid w:val="00AE3418"/>
    <w:rsid w:val="00AF1272"/>
    <w:rsid w:val="00B0625A"/>
    <w:rsid w:val="00B31CEF"/>
    <w:rsid w:val="00B40BBD"/>
    <w:rsid w:val="00B44A9E"/>
    <w:rsid w:val="00B57C7E"/>
    <w:rsid w:val="00B60CD7"/>
    <w:rsid w:val="00B623C6"/>
    <w:rsid w:val="00B6416E"/>
    <w:rsid w:val="00B76868"/>
    <w:rsid w:val="00B93CB1"/>
    <w:rsid w:val="00B9470D"/>
    <w:rsid w:val="00B95C84"/>
    <w:rsid w:val="00BA038F"/>
    <w:rsid w:val="00BA607F"/>
    <w:rsid w:val="00BA7E1F"/>
    <w:rsid w:val="00BC638E"/>
    <w:rsid w:val="00BE0836"/>
    <w:rsid w:val="00BE14C7"/>
    <w:rsid w:val="00BE1B55"/>
    <w:rsid w:val="00BE22BF"/>
    <w:rsid w:val="00BE7758"/>
    <w:rsid w:val="00C0679A"/>
    <w:rsid w:val="00C105EF"/>
    <w:rsid w:val="00C177BB"/>
    <w:rsid w:val="00C202EF"/>
    <w:rsid w:val="00C20B4A"/>
    <w:rsid w:val="00C20F37"/>
    <w:rsid w:val="00C265E7"/>
    <w:rsid w:val="00C27DE2"/>
    <w:rsid w:val="00C41766"/>
    <w:rsid w:val="00C70821"/>
    <w:rsid w:val="00C75FB9"/>
    <w:rsid w:val="00C80D68"/>
    <w:rsid w:val="00CA3866"/>
    <w:rsid w:val="00CA3F61"/>
    <w:rsid w:val="00CB3A80"/>
    <w:rsid w:val="00CC46AE"/>
    <w:rsid w:val="00CC5E9C"/>
    <w:rsid w:val="00CC5F84"/>
    <w:rsid w:val="00CD0078"/>
    <w:rsid w:val="00CF0958"/>
    <w:rsid w:val="00CF0A0E"/>
    <w:rsid w:val="00CF4553"/>
    <w:rsid w:val="00D0442E"/>
    <w:rsid w:val="00D2322C"/>
    <w:rsid w:val="00D24682"/>
    <w:rsid w:val="00D25D11"/>
    <w:rsid w:val="00D55D31"/>
    <w:rsid w:val="00D57687"/>
    <w:rsid w:val="00D57B7F"/>
    <w:rsid w:val="00D602BF"/>
    <w:rsid w:val="00D87338"/>
    <w:rsid w:val="00D90EDE"/>
    <w:rsid w:val="00D95E34"/>
    <w:rsid w:val="00DA26DC"/>
    <w:rsid w:val="00DA4184"/>
    <w:rsid w:val="00DA55C9"/>
    <w:rsid w:val="00DA63C6"/>
    <w:rsid w:val="00DF022F"/>
    <w:rsid w:val="00DF0A53"/>
    <w:rsid w:val="00DF3909"/>
    <w:rsid w:val="00DF62FF"/>
    <w:rsid w:val="00E05C35"/>
    <w:rsid w:val="00E374D2"/>
    <w:rsid w:val="00E4008B"/>
    <w:rsid w:val="00E550C2"/>
    <w:rsid w:val="00E566F6"/>
    <w:rsid w:val="00E63E9D"/>
    <w:rsid w:val="00E646C0"/>
    <w:rsid w:val="00E82038"/>
    <w:rsid w:val="00E85E9B"/>
    <w:rsid w:val="00EA2853"/>
    <w:rsid w:val="00EA3BF3"/>
    <w:rsid w:val="00ED1F45"/>
    <w:rsid w:val="00ED5C4D"/>
    <w:rsid w:val="00F01D6B"/>
    <w:rsid w:val="00F10DA4"/>
    <w:rsid w:val="00F21142"/>
    <w:rsid w:val="00F35219"/>
    <w:rsid w:val="00F37628"/>
    <w:rsid w:val="00F45D1F"/>
    <w:rsid w:val="00F5201F"/>
    <w:rsid w:val="00F615CD"/>
    <w:rsid w:val="00F637E1"/>
    <w:rsid w:val="00F72499"/>
    <w:rsid w:val="00F75C44"/>
    <w:rsid w:val="00F7676D"/>
    <w:rsid w:val="00F80161"/>
    <w:rsid w:val="00F825D5"/>
    <w:rsid w:val="00FC077B"/>
    <w:rsid w:val="00FE125E"/>
    <w:rsid w:val="00FE36D1"/>
    <w:rsid w:val="00FE3DA3"/>
    <w:rsid w:val="00FE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ad182b,#31b133"/>
    </o:shapedefaults>
    <o:shapelayout v:ext="edit">
      <o:idmap v:ext="edit" data="1"/>
    </o:shapelayout>
  </w:shapeDefaults>
  <w:decimalSymbol w:val=","/>
  <w:listSeparator w:val=";"/>
  <w14:docId w14:val="3944B80D"/>
  <w15:docId w15:val="{0298032D-AA7C-4BE5-8906-11D5BBD4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iquezas_Normal"/>
    <w:qFormat/>
    <w:rsid w:val="009151CF"/>
    <w:pPr>
      <w:spacing w:before="60" w:line="140" w:lineRule="atLeast"/>
    </w:pPr>
    <w:rPr>
      <w:rFonts w:ascii="Century Gothic" w:eastAsia="Times New Roman" w:hAnsi="Century Gothic" w:cs="Times New Roman"/>
      <w:sz w:val="12"/>
      <w:szCs w:val="1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55D31"/>
    <w:pPr>
      <w:spacing w:before="0" w:line="240" w:lineRule="auto"/>
      <w:jc w:val="center"/>
      <w:outlineLvl w:val="0"/>
    </w:pPr>
    <w:rPr>
      <w:rFonts w:ascii="Arial" w:hAnsi="Arial" w:cs="Arial"/>
      <w:b/>
      <w:noProof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B62A5"/>
    <w:pPr>
      <w:spacing w:before="120" w:after="60"/>
      <w:jc w:val="center"/>
      <w:outlineLvl w:val="1"/>
    </w:pPr>
    <w:rPr>
      <w:b/>
      <w:noProof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8F5F09"/>
    <w:pPr>
      <w:outlineLvl w:val="2"/>
    </w:pPr>
    <w:rPr>
      <w:b/>
      <w:sz w:val="14"/>
      <w:u w:val="single"/>
      <w:lang w:val="el-GR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8F5F09"/>
    <w:pPr>
      <w:spacing w:before="240"/>
      <w:outlineLvl w:val="3"/>
    </w:pPr>
    <w:rPr>
      <w:b/>
      <w:sz w:val="14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9151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C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6D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22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37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637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6E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22C"/>
  </w:style>
  <w:style w:type="paragraph" w:styleId="Piedepgina">
    <w:name w:val="footer"/>
    <w:basedOn w:val="Normal"/>
    <w:link w:val="PiedepginaCar"/>
    <w:uiPriority w:val="99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22C"/>
  </w:style>
  <w:style w:type="paragraph" w:styleId="Textodeglobo">
    <w:name w:val="Balloon Text"/>
    <w:basedOn w:val="Normal"/>
    <w:link w:val="TextodegloboCar"/>
    <w:semiHidden/>
    <w:unhideWhenUsed/>
    <w:rsid w:val="00D2322C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322C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D55D31"/>
    <w:rPr>
      <w:rFonts w:ascii="Arial" w:eastAsia="Times New Roman" w:hAnsi="Arial"/>
      <w:b/>
      <w:noProof/>
      <w:color w:val="000000" w:themeColor="text1"/>
      <w:sz w:val="24"/>
      <w:szCs w:val="32"/>
    </w:rPr>
  </w:style>
  <w:style w:type="paragraph" w:customStyle="1" w:styleId="Codification">
    <w:name w:val="Codification"/>
    <w:basedOn w:val="Normal"/>
    <w:link w:val="CodificationCar"/>
    <w:autoRedefine/>
    <w:rsid w:val="00AE2FC3"/>
    <w:pPr>
      <w:spacing w:after="60" w:line="240" w:lineRule="auto"/>
      <w:ind w:left="-215"/>
    </w:pPr>
    <w:rPr>
      <w:color w:val="FFFFFF" w:themeColor="background1"/>
    </w:rPr>
  </w:style>
  <w:style w:type="character" w:customStyle="1" w:styleId="CodificationCar">
    <w:name w:val="Codification Car"/>
    <w:link w:val="Codification"/>
    <w:rsid w:val="00AE2FC3"/>
    <w:rPr>
      <w:rFonts w:ascii="Century Gothic" w:hAnsi="Century Gothic"/>
      <w:color w:val="FFFFFF" w:themeColor="background1"/>
      <w:sz w:val="16"/>
      <w:szCs w:val="22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1B62A5"/>
    <w:rPr>
      <w:rFonts w:ascii="Century Gothic" w:eastAsia="Times New Roman" w:hAnsi="Century Gothic" w:cs="Times New Roman"/>
      <w:b/>
      <w:noProof/>
      <w:sz w:val="24"/>
      <w:szCs w:val="24"/>
      <w:lang w:val="es-ES_tradnl"/>
    </w:rPr>
  </w:style>
  <w:style w:type="paragraph" w:customStyle="1" w:styleId="Highlights">
    <w:name w:val="Highlights"/>
    <w:basedOn w:val="Prrafodelista"/>
    <w:link w:val="HighlightsCar"/>
    <w:autoRedefine/>
    <w:qFormat/>
    <w:rsid w:val="0046181D"/>
    <w:pPr>
      <w:ind w:left="417" w:hanging="360"/>
      <w:jc w:val="center"/>
    </w:pPr>
    <w:rPr>
      <w:i/>
      <w:sz w:val="14"/>
      <w:szCs w:val="24"/>
      <w:lang w:val="el-GR"/>
    </w:rPr>
  </w:style>
  <w:style w:type="paragraph" w:styleId="Prrafodelista">
    <w:name w:val="List Paragraph"/>
    <w:basedOn w:val="Normal"/>
    <w:uiPriority w:val="34"/>
    <w:qFormat/>
    <w:rsid w:val="005A1442"/>
    <w:pPr>
      <w:ind w:left="720"/>
      <w:contextualSpacing/>
    </w:pPr>
  </w:style>
  <w:style w:type="character" w:customStyle="1" w:styleId="HighlightsCar">
    <w:name w:val="Highlights Car"/>
    <w:basedOn w:val="Fuentedeprrafopredeter"/>
    <w:link w:val="Highlights"/>
    <w:rsid w:val="0046181D"/>
    <w:rPr>
      <w:rFonts w:ascii="Century Gothic" w:eastAsia="Times New Roman" w:hAnsi="Century Gothic" w:cs="Times New Roman"/>
      <w:i/>
      <w:sz w:val="14"/>
      <w:szCs w:val="24"/>
      <w:lang w:val="el-GR"/>
    </w:rPr>
  </w:style>
  <w:style w:type="character" w:customStyle="1" w:styleId="Ttulo3Car">
    <w:name w:val="Título 3 Car"/>
    <w:basedOn w:val="Fuentedeprrafopredeter"/>
    <w:link w:val="Ttulo3"/>
    <w:uiPriority w:val="9"/>
    <w:rsid w:val="008F5F09"/>
    <w:rPr>
      <w:rFonts w:ascii="Century Gothic" w:hAnsi="Century Gothic"/>
      <w:b/>
      <w:sz w:val="14"/>
      <w:szCs w:val="12"/>
      <w:u w:val="single"/>
      <w:lang w:val="el-GR"/>
    </w:rPr>
  </w:style>
  <w:style w:type="paragraph" w:customStyle="1" w:styleId="presentation">
    <w:name w:val="presentation"/>
    <w:basedOn w:val="Normal"/>
    <w:link w:val="presentationCar"/>
    <w:autoRedefine/>
    <w:rsid w:val="00AE2FC3"/>
    <w:pPr>
      <w:tabs>
        <w:tab w:val="left" w:pos="2030"/>
      </w:tabs>
      <w:spacing w:before="360" w:after="240" w:line="360" w:lineRule="auto"/>
      <w:contextualSpacing/>
      <w:jc w:val="right"/>
    </w:pPr>
  </w:style>
  <w:style w:type="character" w:customStyle="1" w:styleId="presentationCar">
    <w:name w:val="presentation Car"/>
    <w:basedOn w:val="Fuentedeprrafopredeter"/>
    <w:link w:val="presentation"/>
    <w:rsid w:val="00AE2FC3"/>
    <w:rPr>
      <w:rFonts w:ascii="Century Gothic" w:hAnsi="Century Gothic"/>
      <w:szCs w:val="22"/>
      <w:lang w:val="en-GB"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8F5F09"/>
    <w:rPr>
      <w:rFonts w:ascii="Century Gothic" w:hAnsi="Century Gothic"/>
      <w:b/>
      <w:sz w:val="14"/>
      <w:szCs w:val="22"/>
      <w:lang w:val="en-GB" w:eastAsia="zh-CN"/>
    </w:rPr>
  </w:style>
  <w:style w:type="table" w:customStyle="1" w:styleId="Estilo1">
    <w:name w:val="Estilo1"/>
    <w:basedOn w:val="Tablanormal"/>
    <w:uiPriority w:val="99"/>
    <w:qFormat/>
    <w:rsid w:val="00BE14C7"/>
    <w:rPr>
      <w:rFonts w:ascii="Century Gothic" w:hAnsi="Century Gothic"/>
      <w:sz w:val="10"/>
    </w:rPr>
    <w:tblPr/>
  </w:style>
  <w:style w:type="table" w:styleId="Tablaconcuadrcula">
    <w:name w:val="Table Grid"/>
    <w:basedOn w:val="Tablanormal"/>
    <w:uiPriority w:val="59"/>
    <w:rsid w:val="00BA03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2">
    <w:name w:val="Light Shading Accent 2"/>
    <w:basedOn w:val="Tablanormal"/>
    <w:uiPriority w:val="60"/>
    <w:rsid w:val="00BA038F"/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A038F"/>
    <w:rPr>
      <w:color w:val="004C38" w:themeColor="accent1" w:themeShade="BF"/>
    </w:rPr>
    <w:tblPr>
      <w:tblStyleRowBandSize w:val="1"/>
      <w:tblStyleColBandSize w:val="1"/>
      <w:tblBorders>
        <w:top w:val="single" w:sz="8" w:space="0" w:color="00664C" w:themeColor="accent1"/>
        <w:bottom w:val="single" w:sz="8" w:space="0" w:color="0066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</w:style>
  <w:style w:type="table" w:customStyle="1" w:styleId="RiquezasTabla">
    <w:name w:val="Riquezas_Tabla"/>
    <w:basedOn w:val="Tablanormal"/>
    <w:uiPriority w:val="99"/>
    <w:qFormat/>
    <w:rsid w:val="0052756F"/>
    <w:rPr>
      <w:rFonts w:ascii="Century Gothic" w:hAnsi="Century Gothic"/>
      <w:i/>
    </w:rPr>
    <w:tblPr>
      <w:tblStyleRowBandSize w:val="1"/>
      <w:jc w:val="center"/>
      <w:tblBorders>
        <w:bottom w:val="single" w:sz="4" w:space="0" w:color="auto"/>
      </w:tblBorders>
    </w:tblPr>
    <w:trPr>
      <w:jc w:val="center"/>
    </w:trPr>
    <w:tblStylePr w:type="band1Horz"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table" w:customStyle="1" w:styleId="Sombreadoclaro1">
    <w:name w:val="Sombreado claro1"/>
    <w:basedOn w:val="Tablanormal"/>
    <w:uiPriority w:val="60"/>
    <w:rsid w:val="00E05C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roptable">
    <w:name w:val="crop table"/>
    <w:basedOn w:val="Tablanormal"/>
    <w:uiPriority w:val="99"/>
    <w:qFormat/>
    <w:rsid w:val="00513178"/>
    <w:rPr>
      <w:rFonts w:ascii="Century Gothic" w:hAnsi="Century Gothic"/>
      <w:color w:val="262626" w:themeColor="text1" w:themeTint="D9"/>
    </w:rPr>
    <w:tblPr>
      <w:tblStyleRowBandSize w:val="1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D182E"/>
      </w:tcPr>
    </w:tblStylePr>
    <w:tblStylePr w:type="firstCol">
      <w:pPr>
        <w:jc w:val="left"/>
      </w:pPr>
      <w:rPr>
        <w:b w:val="0"/>
      </w:rPr>
      <w:tblPr/>
      <w:tcPr>
        <w:vAlign w:val="center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Sombreadomedio1-nfasis3">
    <w:name w:val="Medium Shading 1 Accent 3"/>
    <w:basedOn w:val="Tablanormal"/>
    <w:uiPriority w:val="63"/>
    <w:rsid w:val="008F3DE8"/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775E37"/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i w:val="0"/>
        <w:color w:val="FFFFFF" w:themeColor="background1"/>
      </w:rPr>
      <w:tblPr/>
      <w:tcPr>
        <w:shd w:val="clear" w:color="auto" w:fill="AD18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  <w:i/>
      </w:rPr>
    </w:tblStylePr>
    <w:tblStylePr w:type="lastCol">
      <w:rPr>
        <w:b/>
        <w:bCs/>
        <w:i w:val="0"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issutil">
    <w:name w:val="Subtle Emphasis"/>
    <w:basedOn w:val="Fuentedeprrafopredeter"/>
    <w:uiPriority w:val="19"/>
    <w:rsid w:val="00D602BF"/>
    <w:rPr>
      <w:rFonts w:ascii="Century Gothic" w:hAnsi="Century Gothic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rsid w:val="00D602BF"/>
    <w:rPr>
      <w:rFonts w:ascii="Century Gothic" w:hAnsi="Century Gothic"/>
      <w:b/>
      <w:i/>
      <w:iCs/>
      <w:sz w:val="18"/>
    </w:rPr>
  </w:style>
  <w:style w:type="table" w:customStyle="1" w:styleId="Cuadrculadetablaclara1">
    <w:name w:val="Cuadrícula de tabla clara1"/>
    <w:basedOn w:val="Tablanormal"/>
    <w:uiPriority w:val="40"/>
    <w:rsid w:val="007422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moderna">
    <w:name w:val="Table Contemporary"/>
    <w:basedOn w:val="Tablanormal"/>
    <w:uiPriority w:val="99"/>
    <w:semiHidden/>
    <w:unhideWhenUsed/>
    <w:rsid w:val="00775E37"/>
    <w:pPr>
      <w:spacing w:after="20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stilo3">
    <w:name w:val="Estilo3"/>
    <w:basedOn w:val="Tablanormal"/>
    <w:uiPriority w:val="99"/>
    <w:qFormat/>
    <w:rsid w:val="00336F16"/>
    <w:rPr>
      <w:i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b/>
        <w:color w:val="FFFFFF" w:themeColor="background1"/>
      </w:rPr>
      <w:tblPr/>
      <w:tcPr>
        <w:shd w:val="clear" w:color="auto" w:fill="AD182E"/>
      </w:tcPr>
    </w:tblStylePr>
    <w:tblStylePr w:type="band2Horz">
      <w:tblPr/>
      <w:tcPr>
        <w:shd w:val="clear" w:color="auto" w:fill="D48C97"/>
      </w:tcPr>
    </w:tblStylePr>
  </w:style>
  <w:style w:type="table" w:customStyle="1" w:styleId="Estilo4">
    <w:name w:val="Estilo4"/>
    <w:basedOn w:val="Tablanormal"/>
    <w:uiPriority w:val="99"/>
    <w:qFormat/>
    <w:rsid w:val="00CD0078"/>
    <w:tblPr>
      <w:tblStyleColBandSize w:val="1"/>
    </w:tblPr>
    <w:tblStylePr w:type="firstCol">
      <w:rPr>
        <w:b/>
      </w:rPr>
    </w:tblStylePr>
    <w:tblStylePr w:type="band1Vert">
      <w:rPr>
        <w:b/>
      </w:rPr>
    </w:tblStylePr>
    <w:tblStylePr w:type="band2Vert">
      <w:rPr>
        <w:b w:val="0"/>
      </w:rPr>
    </w:tblStylePr>
    <w:tblStylePr w:type="neCell">
      <w:rPr>
        <w:b w:val="0"/>
      </w:rPr>
    </w:tblStylePr>
    <w:tblStylePr w:type="seCell">
      <w:rPr>
        <w:b w:val="0"/>
      </w:rPr>
    </w:tblStylePr>
    <w:tblStylePr w:type="swCell">
      <w:rPr>
        <w:b/>
      </w:rPr>
    </w:tblStylePr>
  </w:style>
  <w:style w:type="table" w:customStyle="1" w:styleId="Estilo5">
    <w:name w:val="Estilo5"/>
    <w:basedOn w:val="Tablaconlista6"/>
    <w:uiPriority w:val="99"/>
    <w:qFormat/>
    <w:rsid w:val="00600F63"/>
    <w:pPr>
      <w:spacing w:line="220" w:lineRule="atLeast"/>
    </w:pPr>
    <w:rPr>
      <w:rFonts w:ascii="Century Gothic" w:hAnsi="Century Gothic"/>
      <w:i/>
      <w:color w:val="262626" w:themeColor="text1" w:themeTint="D9"/>
      <w:lang w:val="sk-SK" w:eastAsia="sk-SK"/>
    </w:rPr>
    <w:tblPr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pPr>
        <w:jc w:val="center"/>
      </w:pPr>
      <w:rPr>
        <w:b/>
        <w:bCs/>
        <w:i w:val="0"/>
        <w:color w:val="auto"/>
        <w:u w:val="none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i w:val="0"/>
        <w:color w:val="262626" w:themeColor="text1" w:themeTint="D9"/>
      </w:rPr>
      <w:tblPr/>
      <w:tcPr>
        <w:shd w:val="clear" w:color="auto" w:fill="FFFFFF" w:themeFill="background1"/>
      </w:tcPr>
    </w:tblStylePr>
    <w:tblStylePr w:type="firstCol">
      <w:pPr>
        <w:jc w:val="left"/>
      </w:pPr>
      <w:rPr>
        <w:b w:val="0"/>
        <w:bCs/>
        <w:i w:val="0"/>
        <w:color w:val="262626" w:themeColor="text1" w:themeTint="D9"/>
        <w:u w:val="none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i w:val="0"/>
        <w:color w:val="262626" w:themeColor="text1" w:themeTint="D9"/>
      </w:rPr>
    </w:tblStylePr>
    <w:tblStylePr w:type="band1Vert">
      <w:rPr>
        <w:color w:val="404040" w:themeColor="text1" w:themeTint="BF"/>
        <w:u w:val="none"/>
      </w:rPr>
    </w:tblStylePr>
    <w:tblStylePr w:type="band2Vert">
      <w:rPr>
        <w:i w:val="0"/>
        <w:color w:val="404040" w:themeColor="text1" w:themeTint="BF"/>
      </w:rPr>
    </w:tblStylePr>
    <w:tblStylePr w:type="band1Horz">
      <w:rPr>
        <w:rFonts w:ascii="Century Gothic" w:hAnsi="Century Gothic"/>
        <w:b w:val="0"/>
        <w:i w:val="0"/>
        <w:color w:val="262626" w:themeColor="text1" w:themeTint="D9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band2Horz">
      <w:rPr>
        <w:b w:val="0"/>
        <w:i w:val="0"/>
        <w:color w:val="262626" w:themeColor="text1" w:themeTint="D9"/>
      </w:rPr>
    </w:tblStylePr>
    <w:tblStylePr w:type="neCell">
      <w:rPr>
        <w:color w:val="FFFFFF" w:themeColor="background1"/>
      </w:rPr>
    </w:tblStylePr>
    <w:tblStylePr w:type="nwCell">
      <w:rPr>
        <w:color w:val="F2F2F2" w:themeColor="background1" w:themeShade="F2"/>
      </w:rPr>
    </w:tblStylePr>
    <w:tblStylePr w:type="seCell">
      <w:rPr>
        <w:b w:val="0"/>
        <w:color w:val="595959" w:themeColor="text1" w:themeTint="A6"/>
      </w:rPr>
    </w:tblStylePr>
    <w:tblStylePr w:type="swCell">
      <w:rPr>
        <w:color w:val="262626" w:themeColor="text1" w:themeTint="D9"/>
      </w:rPr>
    </w:tblStylePr>
  </w:style>
  <w:style w:type="table" w:styleId="Tablaconlista6">
    <w:name w:val="Table List 6"/>
    <w:basedOn w:val="Tablanormal"/>
    <w:uiPriority w:val="99"/>
    <w:semiHidden/>
    <w:unhideWhenUsed/>
    <w:rsid w:val="00CD0078"/>
    <w:pPr>
      <w:spacing w:after="20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Sombreadoclaro2">
    <w:name w:val="Sombreado claro2"/>
    <w:basedOn w:val="Tablanormal"/>
    <w:uiPriority w:val="60"/>
    <w:rsid w:val="004641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ita">
    <w:name w:val="Quote"/>
    <w:basedOn w:val="Normal"/>
    <w:next w:val="Normal"/>
    <w:link w:val="CitaCar"/>
    <w:uiPriority w:val="29"/>
    <w:rsid w:val="003956C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956C8"/>
    <w:rPr>
      <w:rFonts w:ascii="Century Gothic" w:hAnsi="Century Gothic"/>
      <w:i/>
      <w:iCs/>
      <w:color w:val="000000" w:themeColor="text1"/>
      <w:szCs w:val="22"/>
      <w:lang w:val="en-GB" w:eastAsia="zh-CN"/>
    </w:rPr>
  </w:style>
  <w:style w:type="paragraph" w:customStyle="1" w:styleId="CropFamily">
    <w:name w:val="Crop Family"/>
    <w:basedOn w:val="Normal"/>
    <w:autoRedefine/>
    <w:rsid w:val="00425E44"/>
    <w:pPr>
      <w:spacing w:line="240" w:lineRule="auto"/>
      <w:contextualSpacing/>
      <w:jc w:val="both"/>
    </w:pPr>
    <w:rPr>
      <w:b/>
      <w:bCs/>
      <w:color w:val="262626" w:themeColor="text1" w:themeTint="D9"/>
    </w:rPr>
  </w:style>
  <w:style w:type="paragraph" w:customStyle="1" w:styleId="Tablaaplicacin">
    <w:name w:val="Tabla_aplicación"/>
    <w:basedOn w:val="CropFamily"/>
    <w:autoRedefine/>
    <w:qFormat/>
    <w:rsid w:val="00425E44"/>
    <w:pPr>
      <w:spacing w:line="160" w:lineRule="atLeast"/>
      <w:jc w:val="left"/>
    </w:pPr>
    <w:rPr>
      <w:b w:val="0"/>
      <w:bCs w:val="0"/>
      <w:sz w:val="11"/>
      <w:lang w:val="en-US"/>
    </w:rPr>
  </w:style>
  <w:style w:type="paragraph" w:customStyle="1" w:styleId="CropApplication">
    <w:name w:val="Crop Application"/>
    <w:basedOn w:val="Encabezado"/>
    <w:autoRedefine/>
    <w:qFormat/>
    <w:rsid w:val="00083AC8"/>
    <w:pPr>
      <w:numPr>
        <w:numId w:val="22"/>
      </w:numPr>
      <w:tabs>
        <w:tab w:val="clear" w:pos="4252"/>
        <w:tab w:val="clear" w:pos="8504"/>
      </w:tabs>
      <w:spacing w:before="0" w:line="130" w:lineRule="exact"/>
      <w:ind w:left="57" w:hanging="57"/>
      <w:contextualSpacing/>
    </w:pPr>
    <w:rPr>
      <w:bCs/>
      <w:color w:val="262626" w:themeColor="text1" w:themeTint="D9"/>
      <w:sz w:val="10"/>
      <w:szCs w:val="10"/>
      <w:lang w:val="el-GR"/>
    </w:rPr>
  </w:style>
  <w:style w:type="paragraph" w:customStyle="1" w:styleId="CropDose">
    <w:name w:val="Crop Dose"/>
    <w:basedOn w:val="Encabezado"/>
    <w:autoRedefine/>
    <w:qFormat/>
    <w:rsid w:val="000E2747"/>
    <w:pPr>
      <w:tabs>
        <w:tab w:val="clear" w:pos="4252"/>
        <w:tab w:val="clear" w:pos="8504"/>
      </w:tabs>
      <w:spacing w:line="160" w:lineRule="atLeast"/>
      <w:contextualSpacing/>
    </w:pPr>
    <w:rPr>
      <w:bCs/>
      <w:color w:val="262626" w:themeColor="text1" w:themeTint="D9"/>
      <w:sz w:val="10"/>
      <w:szCs w:val="10"/>
      <w:lang w:val="el-GR"/>
    </w:rPr>
  </w:style>
  <w:style w:type="table" w:customStyle="1" w:styleId="Cultivotabla">
    <w:name w:val="Cultivo_tabla"/>
    <w:basedOn w:val="Tablanormal"/>
    <w:uiPriority w:val="99"/>
    <w:qFormat/>
    <w:rsid w:val="000E2747"/>
    <w:rPr>
      <w:rFonts w:ascii="Century Gothic" w:hAnsi="Century Gothic"/>
      <w:sz w:val="10"/>
    </w:rPr>
    <w:tblPr>
      <w:jc w:val="center"/>
      <w:tblBorders>
        <w:bottom w:val="single" w:sz="6" w:space="0" w:color="0D0D0D" w:themeColor="text1" w:themeTint="F2"/>
        <w:insideH w:val="single" w:sz="6" w:space="0" w:color="0D0D0D" w:themeColor="text1" w:themeTint="F2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</w:tcBorders>
      </w:tcPr>
    </w:tblStylePr>
  </w:style>
  <w:style w:type="paragraph" w:customStyle="1" w:styleId="Address">
    <w:name w:val="Address"/>
    <w:basedOn w:val="Codification"/>
    <w:link w:val="AddressCar"/>
    <w:autoRedefine/>
    <w:rsid w:val="00654176"/>
    <w:pPr>
      <w:jc w:val="right"/>
    </w:pPr>
  </w:style>
  <w:style w:type="character" w:customStyle="1" w:styleId="AddressCar">
    <w:name w:val="Address Car"/>
    <w:basedOn w:val="CodificationCar"/>
    <w:link w:val="Address"/>
    <w:rsid w:val="00654176"/>
    <w:rPr>
      <w:rFonts w:ascii="Century Gothic" w:hAnsi="Century Gothic"/>
      <w:color w:val="FFFFFF" w:themeColor="background1"/>
      <w:sz w:val="16"/>
      <w:szCs w:val="22"/>
      <w:lang w:eastAsia="zh-CN"/>
    </w:rPr>
  </w:style>
  <w:style w:type="paragraph" w:customStyle="1" w:styleId="TablaCultivonfasis">
    <w:name w:val="Tabla_Cultivo_Énfasis"/>
    <w:basedOn w:val="CultivoTablaCultivo"/>
    <w:link w:val="TablaCultivonfasisCar"/>
    <w:qFormat/>
    <w:rsid w:val="000E2747"/>
    <w:rPr>
      <w:b/>
    </w:rPr>
  </w:style>
  <w:style w:type="paragraph" w:styleId="Sinespaciado">
    <w:name w:val="No Spacing"/>
    <w:autoRedefine/>
    <w:uiPriority w:val="1"/>
    <w:qFormat/>
    <w:rsid w:val="00CC46AE"/>
    <w:pPr>
      <w:jc w:val="both"/>
    </w:pPr>
    <w:rPr>
      <w:rFonts w:ascii="Century Gothic" w:hAnsi="Century Gothic"/>
      <w:szCs w:val="22"/>
      <w:lang w:val="en-GB" w:eastAsia="zh-CN"/>
    </w:rPr>
  </w:style>
  <w:style w:type="character" w:customStyle="1" w:styleId="TablaCultivonfasisCar">
    <w:name w:val="Tabla_Cultivo_Énfasis Car"/>
    <w:basedOn w:val="Fuentedeprrafopredeter"/>
    <w:link w:val="TablaCultivonfasis"/>
    <w:rsid w:val="000E2747"/>
    <w:rPr>
      <w:rFonts w:ascii="Century Gothic" w:hAnsi="Century Gothic"/>
      <w:b/>
      <w:sz w:val="10"/>
      <w:szCs w:val="10"/>
      <w:lang w:eastAsia="zh-CN"/>
    </w:rPr>
  </w:style>
  <w:style w:type="paragraph" w:customStyle="1" w:styleId="Normativa-Normal">
    <w:name w:val="Normativa-Normal"/>
    <w:basedOn w:val="Normal"/>
    <w:link w:val="Normativa-NormalCar"/>
    <w:qFormat/>
    <w:rsid w:val="009151CF"/>
    <w:pPr>
      <w:spacing w:line="160" w:lineRule="exact"/>
      <w:contextualSpacing/>
    </w:pPr>
    <w:rPr>
      <w:szCs w:val="10"/>
      <w:lang w:val="el-GR"/>
    </w:rPr>
  </w:style>
  <w:style w:type="paragraph" w:customStyle="1" w:styleId="Normativa-nfasis">
    <w:name w:val="Normativa-Énfasis"/>
    <w:basedOn w:val="Normativa-Normal"/>
    <w:link w:val="Normativa-nfasisCar"/>
    <w:qFormat/>
    <w:rsid w:val="00AF1272"/>
    <w:rPr>
      <w:b/>
    </w:rPr>
  </w:style>
  <w:style w:type="character" w:customStyle="1" w:styleId="Normativa-NormalCar">
    <w:name w:val="Normativa-Normal Car"/>
    <w:basedOn w:val="Fuentedeprrafopredeter"/>
    <w:link w:val="Normativa-Normal"/>
    <w:rsid w:val="009151CF"/>
    <w:rPr>
      <w:rFonts w:ascii="Century Gothic" w:eastAsia="Times New Roman" w:hAnsi="Century Gothic" w:cs="Times New Roman"/>
      <w:sz w:val="12"/>
      <w:szCs w:val="10"/>
      <w:lang w:val="el-GR"/>
    </w:rPr>
  </w:style>
  <w:style w:type="table" w:customStyle="1" w:styleId="Tablanormal21">
    <w:name w:val="Tabla normal 21"/>
    <w:aliases w:val="Cultivo_Tabla"/>
    <w:basedOn w:val="Tablanormal"/>
    <w:uiPriority w:val="42"/>
    <w:rsid w:val="00324B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tiva-nfasisCar">
    <w:name w:val="Normativa-Énfasis Car"/>
    <w:basedOn w:val="Fuentedeprrafopredeter"/>
    <w:link w:val="Normativa-nfasis"/>
    <w:rsid w:val="00AF1272"/>
    <w:rPr>
      <w:rFonts w:ascii="Century Gothic" w:hAnsi="Century Gothic"/>
      <w:b/>
      <w:color w:val="404040" w:themeColor="text1" w:themeTint="BF"/>
      <w:sz w:val="11"/>
      <w:szCs w:val="10"/>
      <w:lang w:val="el-GR" w:eastAsia="zh-CN"/>
    </w:rPr>
  </w:style>
  <w:style w:type="table" w:customStyle="1" w:styleId="Cuadrculadetablaclara2">
    <w:name w:val="Cuadrícula de tabla clara2"/>
    <w:basedOn w:val="Tablanormal"/>
    <w:uiPriority w:val="40"/>
    <w:rsid w:val="00600F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cabezadoTabla">
    <w:name w:val="Encabezado_Tabla"/>
    <w:basedOn w:val="Normal"/>
    <w:link w:val="EncabezadoTablaCar"/>
    <w:qFormat/>
    <w:rsid w:val="00AB0B20"/>
    <w:pPr>
      <w:spacing w:after="200"/>
      <w:jc w:val="center"/>
    </w:pPr>
    <w:rPr>
      <w:b/>
      <w:bCs/>
      <w:snapToGrid w:val="0"/>
      <w:sz w:val="10"/>
      <w:szCs w:val="10"/>
      <w:lang w:val="el-GR"/>
    </w:rPr>
  </w:style>
  <w:style w:type="character" w:customStyle="1" w:styleId="EncabezadoTablaCar">
    <w:name w:val="Encabezado_Tabla Car"/>
    <w:basedOn w:val="Fuentedeprrafopredeter"/>
    <w:link w:val="EncabezadoTabla"/>
    <w:rsid w:val="00AB0B20"/>
    <w:rPr>
      <w:rFonts w:ascii="Century Gothic" w:hAnsi="Century Gothic"/>
      <w:b/>
      <w:bCs/>
      <w:snapToGrid w:val="0"/>
      <w:sz w:val="10"/>
      <w:szCs w:val="10"/>
      <w:lang w:val="el-GR" w:eastAsia="zh-CN"/>
    </w:rPr>
  </w:style>
  <w:style w:type="paragraph" w:styleId="Ttulo">
    <w:name w:val="Title"/>
    <w:aliases w:val="Titulo 0"/>
    <w:basedOn w:val="Normal"/>
    <w:next w:val="Normal"/>
    <w:link w:val="TtuloCar"/>
    <w:uiPriority w:val="10"/>
    <w:qFormat/>
    <w:rsid w:val="009151CF"/>
    <w:pPr>
      <w:spacing w:before="480" w:after="360" w:line="240" w:lineRule="auto"/>
      <w:jc w:val="center"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tuloCar">
    <w:name w:val="Título Car"/>
    <w:aliases w:val="Titulo 0 Car"/>
    <w:basedOn w:val="Fuentedeprrafopredeter"/>
    <w:link w:val="Ttulo"/>
    <w:uiPriority w:val="10"/>
    <w:rsid w:val="009151CF"/>
    <w:rPr>
      <w:rFonts w:ascii="Century Gothic" w:eastAsiaTheme="majorEastAsia" w:hAnsi="Century Gothic" w:cstheme="majorBidi"/>
      <w:b/>
      <w:spacing w:val="-10"/>
      <w:kern w:val="28"/>
      <w:sz w:val="22"/>
      <w:szCs w:val="56"/>
      <w:lang w:val="el-GR"/>
    </w:rPr>
  </w:style>
  <w:style w:type="paragraph" w:customStyle="1" w:styleId="Titulo11">
    <w:name w:val="Titulo11"/>
    <w:basedOn w:val="Ttulo1"/>
    <w:link w:val="Titulo11Car"/>
    <w:qFormat/>
    <w:rsid w:val="003E6732"/>
    <w:pPr>
      <w:spacing w:before="120"/>
    </w:pPr>
  </w:style>
  <w:style w:type="character" w:customStyle="1" w:styleId="Titulo11Car">
    <w:name w:val="Titulo11 Car"/>
    <w:basedOn w:val="Ttulo1Car"/>
    <w:link w:val="Titulo11"/>
    <w:rsid w:val="003E6732"/>
    <w:rPr>
      <w:rFonts w:ascii="Century Gothic" w:eastAsia="Times New Roman" w:hAnsi="Century Gothic"/>
      <w:b/>
      <w:noProof/>
      <w:color w:val="000000" w:themeColor="text1"/>
      <w:sz w:val="24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6D47"/>
    <w:rPr>
      <w:rFonts w:asciiTheme="majorHAnsi" w:eastAsiaTheme="majorEastAsia" w:hAnsiTheme="majorHAnsi" w:cstheme="majorBidi"/>
      <w:color w:val="003225" w:themeColor="accent1" w:themeShade="7F"/>
      <w:sz w:val="16"/>
      <w:szCs w:val="22"/>
      <w:lang w:val="en-GB" w:eastAsia="zh-CN"/>
    </w:rPr>
  </w:style>
  <w:style w:type="paragraph" w:customStyle="1" w:styleId="ContenidoTablaRiquezas">
    <w:name w:val="Contenido Tabla Riquezas"/>
    <w:basedOn w:val="Normal"/>
    <w:link w:val="ContenidoTablaRiquezasCar"/>
    <w:qFormat/>
    <w:rsid w:val="009151CF"/>
    <w:rPr>
      <w:i/>
      <w:sz w:val="16"/>
    </w:rPr>
  </w:style>
  <w:style w:type="paragraph" w:customStyle="1" w:styleId="Pie-Normal">
    <w:name w:val="Pie-Normal"/>
    <w:basedOn w:val="Normativa-Normal"/>
    <w:link w:val="Pie-NormalCar"/>
    <w:qFormat/>
    <w:rsid w:val="00083AC8"/>
    <w:pPr>
      <w:spacing w:line="140" w:lineRule="exact"/>
    </w:pPr>
    <w:rPr>
      <w:lang w:val="es-ES_tradnl"/>
    </w:rPr>
  </w:style>
  <w:style w:type="character" w:customStyle="1" w:styleId="ContenidoTablaRiquezasCar">
    <w:name w:val="Contenido Tabla Riquezas Car"/>
    <w:basedOn w:val="Fuentedeprrafopredeter"/>
    <w:link w:val="ContenidoTablaRiquezas"/>
    <w:rsid w:val="009151CF"/>
    <w:rPr>
      <w:rFonts w:ascii="Century Gothic" w:eastAsia="Times New Roman" w:hAnsi="Century Gothic" w:cs="Times New Roman"/>
      <w:i/>
      <w:sz w:val="16"/>
      <w:szCs w:val="24"/>
      <w:lang w:val="el-GR"/>
    </w:rPr>
  </w:style>
  <w:style w:type="paragraph" w:customStyle="1" w:styleId="Pie-nfasis">
    <w:name w:val="Pie-Énfasis"/>
    <w:basedOn w:val="Normativa-nfasis"/>
    <w:link w:val="Pie-nfasisCar"/>
    <w:qFormat/>
    <w:rsid w:val="009151CF"/>
    <w:pPr>
      <w:spacing w:before="0"/>
    </w:pPr>
  </w:style>
  <w:style w:type="character" w:customStyle="1" w:styleId="Pie-NormalCar">
    <w:name w:val="Pie-Normal Car"/>
    <w:basedOn w:val="Normativa-NormalCar"/>
    <w:link w:val="Pie-Normal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table" w:customStyle="1" w:styleId="Tablanormal41">
    <w:name w:val="Tabla normal 41"/>
    <w:basedOn w:val="Tablanormal"/>
    <w:uiPriority w:val="44"/>
    <w:rsid w:val="00BE14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ie-nfasisCar">
    <w:name w:val="Pie-Énfasis Car"/>
    <w:basedOn w:val="Normativa-nfasisCar"/>
    <w:link w:val="Pie-nfasis"/>
    <w:rsid w:val="009151CF"/>
    <w:rPr>
      <w:rFonts w:ascii="Century Gothic" w:eastAsia="Times New Roman" w:hAnsi="Century Gothic" w:cs="Times New Roman"/>
      <w:b/>
      <w:color w:val="404040" w:themeColor="text1" w:themeTint="BF"/>
      <w:sz w:val="11"/>
      <w:szCs w:val="10"/>
      <w:lang w:val="el-GR" w:eastAsia="zh-CN"/>
    </w:rPr>
  </w:style>
  <w:style w:type="paragraph" w:customStyle="1" w:styleId="CultivoTablaCultivo">
    <w:name w:val="Cultivo_Tabla_Cultivo"/>
    <w:basedOn w:val="Normal"/>
    <w:link w:val="CultivoTablaCultivoCar"/>
    <w:qFormat/>
    <w:rsid w:val="000E2747"/>
    <w:pPr>
      <w:spacing w:before="0"/>
    </w:pPr>
    <w:rPr>
      <w:sz w:val="10"/>
      <w:szCs w:val="10"/>
    </w:rPr>
  </w:style>
  <w:style w:type="paragraph" w:customStyle="1" w:styleId="Cultivoenfasis">
    <w:name w:val="Cultivo_enfasis"/>
    <w:basedOn w:val="CultivoNormal"/>
    <w:link w:val="CultivoenfasisCar"/>
    <w:qFormat/>
    <w:rsid w:val="00083AC8"/>
    <w:rPr>
      <w:b/>
      <w:color w:val="000000" w:themeColor="text1"/>
      <w:sz w:val="12"/>
    </w:rPr>
  </w:style>
  <w:style w:type="character" w:customStyle="1" w:styleId="CultivoTablaCultivoCar">
    <w:name w:val="Cultivo_Tabla_Cultivo Car"/>
    <w:basedOn w:val="Fuentedeprrafopredeter"/>
    <w:link w:val="CultivoTablaCultivo"/>
    <w:rsid w:val="000E2747"/>
    <w:rPr>
      <w:rFonts w:ascii="Century Gothic" w:hAnsi="Century Gothic"/>
      <w:sz w:val="10"/>
      <w:szCs w:val="10"/>
      <w:lang w:eastAsia="zh-CN"/>
    </w:rPr>
  </w:style>
  <w:style w:type="character" w:customStyle="1" w:styleId="Ttulo5Car">
    <w:name w:val="Título 5 Car"/>
    <w:basedOn w:val="Fuentedeprrafopredeter"/>
    <w:link w:val="Ttulo5"/>
    <w:uiPriority w:val="9"/>
    <w:rsid w:val="009151CF"/>
    <w:rPr>
      <w:rFonts w:asciiTheme="majorHAnsi" w:eastAsiaTheme="majorEastAsia" w:hAnsiTheme="majorHAnsi" w:cstheme="majorBidi"/>
      <w:color w:val="004C38" w:themeColor="accent1" w:themeShade="BF"/>
      <w:sz w:val="11"/>
      <w:szCs w:val="24"/>
      <w:lang w:val="el-GR"/>
    </w:rPr>
  </w:style>
  <w:style w:type="character" w:customStyle="1" w:styleId="CultivoenfasisCar">
    <w:name w:val="Cultivo_enfasis Car"/>
    <w:basedOn w:val="Pie-nfasisCar"/>
    <w:link w:val="Cultivoenfasis"/>
    <w:rsid w:val="00083AC8"/>
    <w:rPr>
      <w:rFonts w:ascii="Century Gothic" w:eastAsia="Times New Roman" w:hAnsi="Century Gothic" w:cs="Times New Roman"/>
      <w:b/>
      <w:color w:val="000000" w:themeColor="text1"/>
      <w:sz w:val="12"/>
      <w:szCs w:val="12"/>
      <w:lang w:val="es-ES_tradnl" w:eastAsia="zh-CN"/>
    </w:rPr>
  </w:style>
  <w:style w:type="paragraph" w:customStyle="1" w:styleId="CultivoNormal">
    <w:name w:val="Cultivo_Normal"/>
    <w:basedOn w:val="Normal"/>
    <w:link w:val="CultivoNormalCar"/>
    <w:qFormat/>
    <w:rsid w:val="009151CF"/>
    <w:rPr>
      <w:sz w:val="11"/>
      <w:lang w:val="es-ES_tradnl"/>
    </w:rPr>
  </w:style>
  <w:style w:type="paragraph" w:customStyle="1" w:styleId="Direccin">
    <w:name w:val="Dirección"/>
    <w:basedOn w:val="Pie-Normal"/>
    <w:link w:val="DireccinCar"/>
    <w:qFormat/>
    <w:rsid w:val="00083AC8"/>
    <w:pPr>
      <w:jc w:val="center"/>
    </w:pPr>
  </w:style>
  <w:style w:type="character" w:customStyle="1" w:styleId="CultivoNormalCar">
    <w:name w:val="Cultivo_Normal Car"/>
    <w:basedOn w:val="Fuentedeprrafopredeter"/>
    <w:link w:val="CultivoNormal"/>
    <w:rsid w:val="009151CF"/>
    <w:rPr>
      <w:rFonts w:ascii="Century Gothic" w:eastAsia="Times New Roman" w:hAnsi="Century Gothic" w:cs="Times New Roman"/>
      <w:sz w:val="11"/>
      <w:szCs w:val="12"/>
      <w:lang w:val="es-ES_tradnl"/>
    </w:rPr>
  </w:style>
  <w:style w:type="paragraph" w:customStyle="1" w:styleId="Direccinnfasis">
    <w:name w:val="Dirección énfasis"/>
    <w:basedOn w:val="Pie-nfasis"/>
    <w:link w:val="DireccinnfasisCar"/>
    <w:qFormat/>
    <w:rsid w:val="00083AC8"/>
    <w:pPr>
      <w:jc w:val="center"/>
    </w:pPr>
  </w:style>
  <w:style w:type="character" w:customStyle="1" w:styleId="DireccinCar">
    <w:name w:val="Dirección Car"/>
    <w:basedOn w:val="Pie-NormalCar"/>
    <w:link w:val="Direccin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character" w:customStyle="1" w:styleId="DireccinnfasisCar">
    <w:name w:val="Dirección énfasis Car"/>
    <w:basedOn w:val="Pie-nfasisCar"/>
    <w:link w:val="Direccinnfasis"/>
    <w:rsid w:val="00083AC8"/>
    <w:rPr>
      <w:rFonts w:ascii="Century Gothic" w:eastAsia="Times New Roman" w:hAnsi="Century Gothic" w:cs="Times New Roman"/>
      <w:b/>
      <w:color w:val="404040" w:themeColor="text1" w:themeTint="BF"/>
      <w:sz w:val="12"/>
      <w:szCs w:val="10"/>
      <w:lang w:val="el-GR" w:eastAsia="zh-CN"/>
    </w:rPr>
  </w:style>
  <w:style w:type="paragraph" w:styleId="Textoindependiente">
    <w:name w:val="Body Text"/>
    <w:basedOn w:val="Normal"/>
    <w:link w:val="TextoindependienteCar"/>
    <w:rsid w:val="00586AC6"/>
    <w:pPr>
      <w:spacing w:before="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86AC6"/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qFormat/>
    <w:rsid w:val="00173953"/>
    <w:rPr>
      <w:b/>
      <w:bCs/>
    </w:rPr>
  </w:style>
  <w:style w:type="paragraph" w:styleId="NormalWeb">
    <w:name w:val="Normal (Web)"/>
    <w:basedOn w:val="Normal"/>
    <w:rsid w:val="00B95C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Hipervnculo">
    <w:name w:val="Hyperlink"/>
    <w:basedOn w:val="Fuentedeprrafopredeter"/>
    <w:uiPriority w:val="99"/>
    <w:unhideWhenUsed/>
    <w:rsid w:val="00B95C84"/>
    <w:rPr>
      <w:color w:val="446530" w:themeColor="hyperlink"/>
      <w:u w:val="single"/>
    </w:rPr>
  </w:style>
  <w:style w:type="paragraph" w:customStyle="1" w:styleId="Tekstpodstawowy31">
    <w:name w:val="Tekst podstawowy 31"/>
    <w:basedOn w:val="Normal"/>
    <w:rsid w:val="00B95C84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Nagwek1">
    <w:name w:val="Nagłówek1"/>
    <w:basedOn w:val="Normal"/>
    <w:next w:val="Textoindependiente"/>
    <w:rsid w:val="00B95C8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Textoindependiente2">
    <w:name w:val="Body Text 2"/>
    <w:basedOn w:val="Normal"/>
    <w:link w:val="Textoindependiente2Car"/>
    <w:uiPriority w:val="99"/>
    <w:rsid w:val="000E754E"/>
    <w:pPr>
      <w:spacing w:before="0"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E754E"/>
    <w:rPr>
      <w:rFonts w:ascii="Times New Roman" w:eastAsia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rsid w:val="00333AD4"/>
    <w:pPr>
      <w:spacing w:before="0"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33AD4"/>
    <w:rPr>
      <w:rFonts w:ascii="Times New Roman" w:eastAsia="Times New Roman" w:hAnsi="Times New Roman" w:cs="Times New Roman"/>
      <w:sz w:val="16"/>
      <w:szCs w:val="16"/>
    </w:rPr>
  </w:style>
  <w:style w:type="paragraph" w:styleId="Textosinformato">
    <w:name w:val="Plain Text"/>
    <w:basedOn w:val="Normal"/>
    <w:link w:val="TextosinformatoCar"/>
    <w:rsid w:val="00AE0AFE"/>
    <w:pPr>
      <w:spacing w:before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TextosinformatoCar">
    <w:name w:val="Texto sin formato Car"/>
    <w:basedOn w:val="Fuentedeprrafopredeter"/>
    <w:link w:val="Textosinformato"/>
    <w:rsid w:val="00AE0AFE"/>
    <w:rPr>
      <w:rFonts w:ascii="Courier New" w:eastAsia="Times New Roman" w:hAnsi="Courier New" w:cs="Times New Roman"/>
      <w:lang w:val="ru-RU" w:eastAsia="ru-RU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6E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xtoindependiente21">
    <w:name w:val="Texto independiente 21"/>
    <w:basedOn w:val="Normal"/>
    <w:rsid w:val="00636E89"/>
    <w:pPr>
      <w:suppressAutoHyphens/>
      <w:spacing w:before="0"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xtoindependiente31">
    <w:name w:val="Texto independiente 31"/>
    <w:basedOn w:val="Normal"/>
    <w:rsid w:val="00FC077B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37F6"/>
    <w:rPr>
      <w:rFonts w:asciiTheme="majorHAnsi" w:eastAsiaTheme="majorEastAsia" w:hAnsiTheme="majorHAnsi" w:cstheme="majorBidi"/>
      <w:i/>
      <w:iCs/>
      <w:color w:val="404040" w:themeColor="text1" w:themeTint="BF"/>
      <w:sz w:val="12"/>
      <w:szCs w:val="1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637F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5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organix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gritecnofertilizant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usrj\AppData\Local\Microsoft\Windows\Temporary%20Internet%20Files\Content.MSO\7BE3AF67.dotx" TargetMode="Externa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00664C"/>
      </a:accent1>
      <a:accent2>
        <a:srgbClr val="8DBB70"/>
      </a:accent2>
      <a:accent3>
        <a:srgbClr val="F0BB44"/>
      </a:accent3>
      <a:accent4>
        <a:srgbClr val="FF5959"/>
      </a:accent4>
      <a:accent5>
        <a:srgbClr val="329C32"/>
      </a:accent5>
      <a:accent6>
        <a:srgbClr val="F8943F"/>
      </a:accent6>
      <a:hlink>
        <a:srgbClr val="446530"/>
      </a:hlink>
      <a:folHlink>
        <a:srgbClr val="8DBB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63d0668a2c455fbc1fcb09d09e48d0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4aabf526-2e38-444a-8043-79c61d900146</TermId>
        </TermInfo>
      </Terms>
    </ga63d0668a2c455fbc1fcb09d09e48d0>
    <d5b144ee66de4d25a21e656433f923c1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A2A GROUP</TermName>
          <TermId xmlns="http://schemas.microsoft.com/office/infopath/2007/PartnerControls">4c969281-8d20-40f3-8c4e-401410734ec3</TermId>
        </TermInfo>
      </Terms>
    </d5b144ee66de4d25a21e656433f923c1>
    <TaxCatchAll xmlns="c3464dbe-73f8-4575-b0df-2c9ca3395421">
      <Value>2</Value>
      <Value>1</Value>
    </TaxCatchAll>
    <Typology xmlns="c3464dbe-73f8-4575-b0df-2c9ca3395421" xsi:nil="true"/>
    <Subidos_x0020_Textos xmlns="31db4db0-d94e-4bd4-9f16-881d3314b791" xsi:nil="true"/>
    <Dise_x00f1_o_x0020_Hecho xmlns="31db4db0-d94e-4bd4-9f16-881d3314b791" xsi:nil="true"/>
    <Migracion_x0020_Completa xmlns="31db4db0-d94e-4bd4-9f16-881d3314b7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2A" ma:contentTypeID="0x01010055F837639DB6234993ECFA360EF7A498004FA4167A8265BA41A4F8FD1DA3DFD4A9" ma:contentTypeVersion="28" ma:contentTypeDescription="" ma:contentTypeScope="" ma:versionID="157c25f57c2b5ae6b6583400e76b6696">
  <xsd:schema xmlns:xsd="http://www.w3.org/2001/XMLSchema" xmlns:xs="http://www.w3.org/2001/XMLSchema" xmlns:p="http://schemas.microsoft.com/office/2006/metadata/properties" xmlns:ns2="c3464dbe-73f8-4575-b0df-2c9ca3395421" xmlns:ns3="31db4db0-d94e-4bd4-9f16-881d3314b791" targetNamespace="http://schemas.microsoft.com/office/2006/metadata/properties" ma:root="true" ma:fieldsID="56e2ace6fc0cbbc3546c1067d0e39a25" ns2:_="" ns3:_="">
    <xsd:import namespace="c3464dbe-73f8-4575-b0df-2c9ca3395421"/>
    <xsd:import namespace="31db4db0-d94e-4bd4-9f16-881d3314b791"/>
    <xsd:element name="properties">
      <xsd:complexType>
        <xsd:sequence>
          <xsd:element name="documentManagement">
            <xsd:complexType>
              <xsd:all>
                <xsd:element ref="ns2:d5b144ee66de4d25a21e656433f923c1" minOccurs="0"/>
                <xsd:element ref="ns2:TaxCatchAll" minOccurs="0"/>
                <xsd:element ref="ns2:TaxCatchAllLabel" minOccurs="0"/>
                <xsd:element ref="ns2:ga63d0668a2c455fbc1fcb09d09e48d0" minOccurs="0"/>
                <xsd:element ref="ns2:Typology" minOccurs="0"/>
                <xsd:element ref="ns3:Subidos_x0020_Textos" minOccurs="0"/>
                <xsd:element ref="ns3:Dise_x00f1_o_x0020_Hecho" minOccurs="0"/>
                <xsd:element ref="ns3:Migracion_x0020_Completa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4dbe-73f8-4575-b0df-2c9ca3395421" elementFormDefault="qualified">
    <xsd:import namespace="http://schemas.microsoft.com/office/2006/documentManagement/types"/>
    <xsd:import namespace="http://schemas.microsoft.com/office/infopath/2007/PartnerControls"/>
    <xsd:element name="d5b144ee66de4d25a21e656433f923c1" ma:index="8" nillable="true" ma:taxonomy="true" ma:internalName="d5b144ee66de4d25a21e656433f923c1" ma:taxonomyFieldName="Company1" ma:displayName="Company" ma:readOnly="false" ma:default="1;#A2A GROUP|4c969281-8d20-40f3-8c4e-401410734ec3" ma:fieldId="{d5b144ee-66de-4d25-a21e-656433f923c1}" ma:sspId="b575ef1c-8170-4562-99ce-efc7a10d381b" ma:termSetId="0266e42a-e058-43de-8b6d-9502a582c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adeea8-af86-4ef9-92ec-a6d8dac86992}" ma:internalName="TaxCatchAll" ma:showField="CatchAllData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adeea8-af86-4ef9-92ec-a6d8dac86992}" ma:internalName="TaxCatchAllLabel" ma:readOnly="true" ma:showField="CatchAllDataLabel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63d0668a2c455fbc1fcb09d09e48d0" ma:index="12" nillable="true" ma:taxonomy="true" ma:internalName="ga63d0668a2c455fbc1fcb09d09e48d0" ma:taxonomyFieldName="Privacity" ma:displayName="Privacity" ma:readOnly="false" ma:default="2;#Internal|4aabf526-2e38-444a-8043-79c61d900146" ma:fieldId="{0a63d066-8a2c-455f-bc1f-cb09d09e48d0}" ma:sspId="b575ef1c-8170-4562-99ce-efc7a10d381b" ma:termSetId="31d58a8e-c905-42ff-95d7-ba2c4d9aa5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" ma:index="14" nillable="true" ma:displayName="Typology" ma:format="Dropdown" ma:internalName="Typology" ma:readOnly="false">
      <xsd:simpleType>
        <xsd:restriction base="dms:Choice">
          <xsd:enumeration value="Report"/>
          <xsd:enumeration value="Document"/>
          <xsd:enumeration value="Presentation"/>
          <xsd:enumeration value="Analysis"/>
          <xsd:enumeration value="Template"/>
          <xsd:enumeration value="Video"/>
          <xsd:enumeration value="Image"/>
          <xsd:enumeration value="Survey"/>
          <xsd:enumeration value="Planing"/>
          <xsd:enumeration value="Study case"/>
          <xsd:enumeration value="Schedule"/>
          <xsd:enumeration value="Contact List"/>
          <xsd:enumeration value="Customer Request"/>
          <xsd:enumeration value="Supplier Request"/>
          <xsd:enumeration value="Meeting minute"/>
          <xsd:enumeration value="Meeting record"/>
          <xsd:enumeration value="Guideline"/>
          <xsd:enumeration value="Manual"/>
          <xsd:enumeration value="Dossiers"/>
          <xsd:enumeration value="Presentations"/>
          <xsd:enumeration value="Plan"/>
          <xsd:enumeration value="Logo"/>
          <xsd:enumeration value="Email"/>
          <xsd:enumeration value="Letter"/>
          <xsd:enumeration value="Burofax"/>
        </xsd:restriction>
      </xsd:simple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b4db0-d94e-4bd4-9f16-881d3314b791" elementFormDefault="qualified">
    <xsd:import namespace="http://schemas.microsoft.com/office/2006/documentManagement/types"/>
    <xsd:import namespace="http://schemas.microsoft.com/office/infopath/2007/PartnerControls"/>
    <xsd:element name="Subidos_x0020_Textos" ma:index="15" nillable="true" ma:displayName="Subidos Textos" ma:format="Dropdown" ma:internalName="Subidos_x0020_Textos">
      <xsd:simpleType>
        <xsd:union memberTypes="dms:Text">
          <xsd:simpleType>
            <xsd:restriction base="dms:Choice">
              <xsd:enumeration value="sí"/>
              <xsd:enumeration value="no"/>
            </xsd:restriction>
          </xsd:simpleType>
        </xsd:union>
      </xsd:simpleType>
    </xsd:element>
    <xsd:element name="Dise_x00f1_o_x0020_Hecho" ma:index="16" nillable="true" ma:displayName="Diseño Hecho" ma:format="Dropdown" ma:internalName="Dise_x00f1_o_x0020_Hecho">
      <xsd:simpleType>
        <xsd:restriction base="dms:Choice">
          <xsd:enumeration value="sí"/>
          <xsd:enumeration value="no"/>
        </xsd:restriction>
      </xsd:simpleType>
    </xsd:element>
    <xsd:element name="Migracion_x0020_Completa" ma:index="17" nillable="true" ma:displayName="Migracion Completa" ma:format="Dropdown" ma:internalName="Migracion_x0020_Completa">
      <xsd:simpleType>
        <xsd:restriction base="dms:Choice">
          <xsd:enumeration value="sí"/>
          <xsd:enumeration value="no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CDDE8-4E4B-437F-B9F6-B78C12E3EA2B}">
  <ds:schemaRefs>
    <ds:schemaRef ds:uri="http://schemas.microsoft.com/office/2006/metadata/properties"/>
    <ds:schemaRef ds:uri="http://schemas.microsoft.com/office/infopath/2007/PartnerControls"/>
    <ds:schemaRef ds:uri="c3464dbe-73f8-4575-b0df-2c9ca3395421"/>
    <ds:schemaRef ds:uri="31db4db0-d94e-4bd4-9f16-881d3314b791"/>
  </ds:schemaRefs>
</ds:datastoreItem>
</file>

<file path=customXml/itemProps2.xml><?xml version="1.0" encoding="utf-8"?>
<ds:datastoreItem xmlns:ds="http://schemas.openxmlformats.org/officeDocument/2006/customXml" ds:itemID="{81B6DEFF-9277-4744-BE75-930C52BA1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AEF71-EA6A-4585-8064-07AEADA7A7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578D0B-C05F-4EEE-8502-FDF7EE2BF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4dbe-73f8-4575-b0df-2c9ca3395421"/>
    <ds:schemaRef ds:uri="31db4db0-d94e-4bd4-9f16-881d3314b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7BE3AF67.dotx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sahing</dc:creator>
  <cp:lastModifiedBy>Elena Coronado Escobar</cp:lastModifiedBy>
  <cp:revision>3</cp:revision>
  <cp:lastPrinted>2018-12-18T13:12:00Z</cp:lastPrinted>
  <dcterms:created xsi:type="dcterms:W3CDTF">2021-06-29T15:32:00Z</dcterms:created>
  <dcterms:modified xsi:type="dcterms:W3CDTF">2021-06-29T15:33:00Z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0x01010055F837639DB6234993ECFA360EF7A498004FA4167A8265BA41A4F8FD1DA3DFD4A9</vt:lpwstr>
  </property>
  <property fmtid="{D5CDD505-2E9C-101B-9397-08002B2CF9AE}" pid="3" name="Privacity">
    <vt:lpwstr>2;#Internal|4aabf526-2e38-444a-8043-79c61d900146</vt:lpwstr>
  </property>
  <property fmtid="{D5CDD505-2E9C-101B-9397-08002B2CF9AE}" pid="4" name="Company1">
    <vt:lpwstr>1;#A2A GROUP|4c969281-8d20-40f3-8c4e-401410734ec3</vt:lpwstr>
  </property>
  <property fmtid="{D5CDD505-2E9C-101B-9397-08002B2CF9AE}" pid="5" name="GUID">
    <vt:lpwstr>0b85374a-1b79-43ff-9933-b6eb89a99940</vt:lpwstr>
  </property>
</Properties>
</file>