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558D" w14:textId="43FA962B" w:rsidR="00B13FD4" w:rsidRPr="0079565A" w:rsidRDefault="00B13FD4" w:rsidP="0079565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 xml:space="preserve">Obchodný názov: </w:t>
      </w:r>
      <w:r w:rsidR="002A5CC6" w:rsidRPr="0079565A">
        <w:rPr>
          <w:rFonts w:ascii="Times New Roman" w:hAnsi="Times New Roman" w:cs="Times New Roman"/>
          <w:b/>
          <w:sz w:val="44"/>
          <w:szCs w:val="44"/>
        </w:rPr>
        <w:t>GRANHUMIX GOLD</w:t>
      </w:r>
    </w:p>
    <w:p w14:paraId="4FF0558E" w14:textId="77777777" w:rsidR="00C45769" w:rsidRPr="0079565A" w:rsidRDefault="00C45769" w:rsidP="007956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Hnojivo</w:t>
      </w:r>
    </w:p>
    <w:p w14:paraId="4FF0558F" w14:textId="77777777" w:rsidR="00C45769" w:rsidRPr="0079565A" w:rsidRDefault="00206A61" w:rsidP="00206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 xml:space="preserve">UFI: </w:t>
      </w:r>
      <w:r w:rsidR="00B80BB0" w:rsidRPr="0079565A">
        <w:rPr>
          <w:rFonts w:ascii="Times New Roman" w:hAnsi="Times New Roman" w:cs="Times New Roman"/>
          <w:b/>
          <w:bCs/>
          <w:sz w:val="24"/>
          <w:szCs w:val="24"/>
        </w:rPr>
        <w:t>C300-F0EM-J00P-A8RQ</w:t>
      </w:r>
    </w:p>
    <w:p w14:paraId="4FF05590" w14:textId="77777777" w:rsidR="00B13FD4" w:rsidRPr="0079565A" w:rsidRDefault="00B13FD4" w:rsidP="00B13FD4">
      <w:pPr>
        <w:pStyle w:val="Hlavika"/>
      </w:pPr>
      <w:r w:rsidRPr="0079565A">
        <w:rPr>
          <w:b/>
          <w:lang w:val="sk-SK"/>
        </w:rPr>
        <w:t>Výrobca :</w:t>
      </w:r>
      <w:r w:rsidR="002A5CC6" w:rsidRPr="0079565A">
        <w:rPr>
          <w:lang w:val="sk-SK"/>
        </w:rPr>
        <w:t xml:space="preserve"> Geenea S.R.L.</w:t>
      </w:r>
      <w:r w:rsidRPr="0079565A">
        <w:t>, Tel/fax.: +</w:t>
      </w:r>
      <w:r w:rsidR="002A5CC6" w:rsidRPr="0079565A">
        <w:t>39 3939137260</w:t>
      </w:r>
    </w:p>
    <w:p w14:paraId="4FF05591" w14:textId="1CFCDDAF" w:rsidR="00B13FD4" w:rsidRPr="0079565A" w:rsidRDefault="00B13FD4" w:rsidP="00B13FD4">
      <w:pPr>
        <w:pStyle w:val="Hlavika"/>
      </w:pPr>
      <w:r w:rsidRPr="0079565A">
        <w:rPr>
          <w:b/>
        </w:rPr>
        <w:t>Dovozca pre SR</w:t>
      </w:r>
      <w:r w:rsidR="0079565A">
        <w:rPr>
          <w:b/>
        </w:rPr>
        <w:t xml:space="preserve"> </w:t>
      </w:r>
      <w:r w:rsidRPr="0079565A">
        <w:rPr>
          <w:b/>
        </w:rPr>
        <w:t>:</w:t>
      </w:r>
      <w:r w:rsidRPr="0079565A">
        <w:t xml:space="preserve"> ORGANIX, s.r.o., </w:t>
      </w:r>
      <w:r w:rsidR="002A5CC6" w:rsidRPr="0079565A">
        <w:t xml:space="preserve">Rastislavova 323, </w:t>
      </w:r>
      <w:r w:rsidRPr="0079565A">
        <w:t>9</w:t>
      </w:r>
      <w:r w:rsidR="002A5CC6" w:rsidRPr="0079565A">
        <w:t>51 41 Lužianky</w:t>
      </w:r>
      <w:r w:rsidRPr="0079565A">
        <w:t xml:space="preserve">, mobil: </w:t>
      </w:r>
      <w:r w:rsidR="002A5CC6" w:rsidRPr="0079565A">
        <w:t>+</w:t>
      </w:r>
      <w:r w:rsidRPr="0079565A">
        <w:t>421</w:t>
      </w:r>
      <w:r w:rsidR="002A5CC6" w:rsidRPr="0079565A">
        <w:t> </w:t>
      </w:r>
      <w:r w:rsidRPr="0079565A">
        <w:t>915</w:t>
      </w:r>
      <w:r w:rsidR="002A5CC6" w:rsidRPr="0079565A">
        <w:t> </w:t>
      </w:r>
      <w:r w:rsidRPr="0079565A">
        <w:t>425</w:t>
      </w:r>
      <w:r w:rsidR="0080208D" w:rsidRPr="0079565A">
        <w:t> </w:t>
      </w:r>
      <w:r w:rsidRPr="0079565A">
        <w:t>915</w:t>
      </w:r>
      <w:r w:rsidRPr="0079565A">
        <w:tab/>
      </w:r>
    </w:p>
    <w:p w14:paraId="4FF05592" w14:textId="2BD13C1F" w:rsidR="0080208D" w:rsidRPr="0079565A" w:rsidRDefault="00CC2E17" w:rsidP="008020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Registrované v Taliansku pod číslom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08D" w:rsidRPr="00795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08D" w:rsidRPr="0079565A">
        <w:rPr>
          <w:rFonts w:ascii="Times New Roman" w:hAnsi="Times New Roman" w:cs="Times New Roman"/>
          <w:bCs/>
          <w:sz w:val="24"/>
          <w:szCs w:val="24"/>
        </w:rPr>
        <w:t>0021945/18</w:t>
      </w:r>
    </w:p>
    <w:p w14:paraId="4FF05593" w14:textId="77777777" w:rsidR="0080208D" w:rsidRPr="0079565A" w:rsidRDefault="0080208D" w:rsidP="0080208D">
      <w:pPr>
        <w:pStyle w:val="Bezriadkovania"/>
        <w:rPr>
          <w:rStyle w:val="Jemnodkaz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smallCaps w:val="0"/>
          <w:color w:val="auto"/>
          <w:sz w:val="24"/>
          <w:szCs w:val="24"/>
        </w:rPr>
        <w:t>REGISTER VÝROBCOV HNOJIV MIPAAF č. 01293/12</w:t>
      </w:r>
    </w:p>
    <w:p w14:paraId="4FF05594" w14:textId="77777777" w:rsidR="0080208D" w:rsidRPr="0079565A" w:rsidRDefault="0080208D" w:rsidP="00B13FD4">
      <w:pPr>
        <w:rPr>
          <w:rFonts w:ascii="Times New Roman" w:hAnsi="Times New Roman" w:cs="Times New Roman"/>
          <w:b/>
          <w:sz w:val="24"/>
          <w:szCs w:val="24"/>
        </w:rPr>
      </w:pPr>
    </w:p>
    <w:p w14:paraId="4FF05595" w14:textId="14FC37EC" w:rsidR="00B13FD4" w:rsidRPr="0079565A" w:rsidRDefault="00B13FD4" w:rsidP="00B13FD4">
      <w:pPr>
        <w:rPr>
          <w:rFonts w:ascii="Times New Roman" w:hAnsi="Times New Roman" w:cs="Times New Roman"/>
          <w:b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Chemické a fyzikálne vlastnosti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</w:p>
    <w:p w14:paraId="4FF05596" w14:textId="77777777" w:rsidR="00A80A73" w:rsidRPr="0079565A" w:rsidRDefault="00A80A73" w:rsidP="005C19B3">
      <w:pPr>
        <w:pStyle w:val="Bezriadkovania"/>
        <w:rPr>
          <w:rStyle w:val="Jemnodkaz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b/>
          <w:bCs/>
          <w:color w:val="auto"/>
          <w:sz w:val="24"/>
          <w:szCs w:val="24"/>
        </w:rPr>
        <w:t>ZLOŽENIE</w:t>
      </w:r>
      <w:r w:rsidR="001540F9" w:rsidRPr="0079565A">
        <w:rPr>
          <w:rStyle w:val="Jemnodkaz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9565A">
        <w:rPr>
          <w:rStyle w:val="Jemnodkaz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4FF05597" w14:textId="77777777" w:rsidR="00A80A73" w:rsidRPr="0079565A" w:rsidRDefault="003622C1" w:rsidP="005C19B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 xml:space="preserve">Množstvo </w:t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Leona</w:t>
      </w:r>
      <w:r w:rsidR="00CC2E17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rdit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u z celkového množstva p</w:t>
      </w:r>
      <w:r w:rsidR="00CC2E17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r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oduktu</w:t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="00A80A73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20%</w:t>
      </w:r>
    </w:p>
    <w:p w14:paraId="4FF05598" w14:textId="77777777" w:rsidR="003622C1" w:rsidRPr="0079565A" w:rsidRDefault="003622C1" w:rsidP="005C19B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</w:rPr>
      </w:pPr>
    </w:p>
    <w:p w14:paraId="4FF05599" w14:textId="1522703A" w:rsidR="00A80A73" w:rsidRPr="0079565A" w:rsidRDefault="00A80A73" w:rsidP="005C19B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Organický dusík</w:t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 xml:space="preserve"> v sušine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0,5%</w:t>
      </w:r>
    </w:p>
    <w:p w14:paraId="4FF0559A" w14:textId="77777777" w:rsidR="003622C1" w:rsidRPr="0079565A" w:rsidRDefault="00A80A73" w:rsidP="005C19B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 xml:space="preserve">Organický uhlík extrahovateľný / C.o -TEC / C org. 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="003622C1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60%</w:t>
      </w:r>
    </w:p>
    <w:p w14:paraId="4FF0559B" w14:textId="65382388" w:rsidR="00A80A73" w:rsidRPr="0079565A" w:rsidRDefault="00A80A73" w:rsidP="005C19B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 xml:space="preserve">Organický uhlík -  % SS 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30%</w:t>
      </w:r>
    </w:p>
    <w:p w14:paraId="4FF0559C" w14:textId="35B7F6AB" w:rsidR="00A80A73" w:rsidRPr="0079565A" w:rsidRDefault="00A80A73" w:rsidP="005C19B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Organická látka -</w:t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SO %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4,5%</w:t>
      </w:r>
    </w:p>
    <w:p w14:paraId="4FF0559D" w14:textId="6D7EC4ED" w:rsidR="00A80A73" w:rsidRPr="0079565A" w:rsidRDefault="00A80A73" w:rsidP="00A80A7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>Obsah mykorh</w:t>
      </w:r>
      <w:r w:rsidR="005C19B3" w:rsidRPr="0079565A">
        <w:rPr>
          <w:rStyle w:val="Jemnodkaz"/>
          <w:rFonts w:ascii="Times New Roman" w:hAnsi="Times New Roman" w:cs="Times New Roman"/>
          <w:color w:val="auto"/>
          <w:sz w:val="24"/>
          <w:szCs w:val="24"/>
        </w:rPr>
        <w:t>í</w:t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zy </w:t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>(Glomus spp.)</w:t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571039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2% </w:t>
      </w:r>
    </w:p>
    <w:p w14:paraId="4FF0559E" w14:textId="3355AAE4" w:rsidR="00A80A73" w:rsidRPr="0079565A" w:rsidRDefault="00A80A73" w:rsidP="00A80A7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Obsah baktérií </w:t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80208D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>1x109 UFC / g</w:t>
      </w:r>
    </w:p>
    <w:p w14:paraId="4FF0559F" w14:textId="77777777" w:rsidR="00A80A73" w:rsidRPr="0079565A" w:rsidRDefault="00A80A73" w:rsidP="00A80A7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>Bacillus psychrodurans</w:t>
      </w:r>
    </w:p>
    <w:p w14:paraId="4FF055A0" w14:textId="77777777" w:rsidR="00A80A73" w:rsidRPr="0079565A" w:rsidRDefault="00A80A73" w:rsidP="00A80A7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>Bacillus licheniformis</w:t>
      </w:r>
    </w:p>
    <w:p w14:paraId="4FF055A1" w14:textId="77777777" w:rsidR="00A80A73" w:rsidRPr="0079565A" w:rsidRDefault="00A80A73" w:rsidP="00A80A73">
      <w:pPr>
        <w:pStyle w:val="Bezriadkovania"/>
        <w:rPr>
          <w:rStyle w:val="Jemnodkaz"/>
          <w:rFonts w:ascii="Times New Roman" w:hAnsi="Times New Roman" w:cs="Times New Roman"/>
          <w:color w:val="auto"/>
          <w:sz w:val="24"/>
          <w:szCs w:val="24"/>
        </w:rPr>
      </w:pPr>
      <w:r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>Metarhizium anisopliae</w:t>
      </w:r>
      <w:r w:rsidR="00CC2E17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neobsahuje var.</w:t>
      </w:r>
      <w:r w:rsidR="00CC2E17" w:rsidRPr="0079565A">
        <w:rPr>
          <w:rFonts w:ascii="Times New Roman" w:hAnsi="Times New Roman" w:cs="Times New Roman"/>
        </w:rPr>
        <w:t xml:space="preserve"> </w:t>
      </w:r>
      <w:r w:rsidR="00CC2E17" w:rsidRPr="0079565A">
        <w:rPr>
          <w:rStyle w:val="Jemnodkaz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anisopliae strain </w:t>
      </w:r>
      <w:r w:rsidR="00CC2E17" w:rsidRPr="0079565A">
        <w:rPr>
          <w:rStyle w:val="Jemnodkaz"/>
          <w:rFonts w:ascii="Times New Roman" w:hAnsi="Times New Roman" w:cs="Times New Roman"/>
          <w:color w:val="auto"/>
          <w:sz w:val="20"/>
          <w:szCs w:val="20"/>
          <w:lang w:eastAsia="en-US"/>
        </w:rPr>
        <w:t>BIPESCO 5/F52</w:t>
      </w:r>
    </w:p>
    <w:p w14:paraId="4FF055A2" w14:textId="6807DC85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Forma</w:t>
      </w:r>
      <w:r w:rsidR="0079565A">
        <w:rPr>
          <w:rFonts w:ascii="Times New Roman" w:hAnsi="Times New Roman" w:cs="Times New Roman"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sz w:val="24"/>
          <w:szCs w:val="24"/>
        </w:rPr>
        <w:t>:</w:t>
      </w:r>
      <w:r w:rsidRPr="0079565A">
        <w:rPr>
          <w:rFonts w:ascii="Times New Roman" w:hAnsi="Times New Roman" w:cs="Times New Roman"/>
          <w:sz w:val="24"/>
          <w:szCs w:val="24"/>
        </w:rPr>
        <w:tab/>
      </w:r>
      <w:r w:rsidRPr="0079565A">
        <w:rPr>
          <w:rFonts w:ascii="Times New Roman" w:hAnsi="Times New Roman" w:cs="Times New Roman"/>
          <w:sz w:val="24"/>
          <w:szCs w:val="24"/>
        </w:rPr>
        <w:tab/>
      </w:r>
      <w:r w:rsidRP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571039" w:rsidRPr="0079565A">
        <w:rPr>
          <w:rFonts w:ascii="Times New Roman" w:hAnsi="Times New Roman" w:cs="Times New Roman"/>
          <w:sz w:val="24"/>
          <w:szCs w:val="24"/>
        </w:rPr>
        <w:t>Granulovaná</w:t>
      </w:r>
    </w:p>
    <w:p w14:paraId="4FF055A3" w14:textId="10F5B277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pH</w:t>
      </w:r>
      <w:r w:rsidR="0079565A">
        <w:rPr>
          <w:rFonts w:ascii="Times New Roman" w:hAnsi="Times New Roman" w:cs="Times New Roman"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sz w:val="24"/>
          <w:szCs w:val="24"/>
        </w:rPr>
        <w:t xml:space="preserve">: </w:t>
      </w:r>
      <w:r w:rsidRPr="0079565A">
        <w:rPr>
          <w:rFonts w:ascii="Times New Roman" w:hAnsi="Times New Roman" w:cs="Times New Roman"/>
          <w:sz w:val="24"/>
          <w:szCs w:val="24"/>
        </w:rPr>
        <w:tab/>
      </w:r>
      <w:r w:rsidRPr="0079565A">
        <w:rPr>
          <w:rFonts w:ascii="Times New Roman" w:hAnsi="Times New Roman" w:cs="Times New Roman"/>
          <w:sz w:val="24"/>
          <w:szCs w:val="24"/>
        </w:rPr>
        <w:tab/>
      </w:r>
      <w:r w:rsidRP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571039" w:rsidRPr="0079565A">
        <w:rPr>
          <w:rFonts w:ascii="Times New Roman" w:hAnsi="Times New Roman" w:cs="Times New Roman"/>
          <w:sz w:val="24"/>
          <w:szCs w:val="24"/>
        </w:rPr>
        <w:t>4,0</w:t>
      </w:r>
      <w:r w:rsidRPr="007956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F055A4" w14:textId="32157196" w:rsidR="001540F9" w:rsidRPr="0079565A" w:rsidRDefault="001540F9" w:rsidP="001540F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Merná hmotnosť</w:t>
      </w:r>
      <w:r w:rsidR="0079565A">
        <w:rPr>
          <w:rFonts w:ascii="Times New Roman" w:hAnsi="Times New Roman" w:cs="Times New Roman"/>
          <w:sz w:val="24"/>
          <w:szCs w:val="24"/>
        </w:rPr>
        <w:t xml:space="preserve"> :</w:t>
      </w:r>
      <w:r w:rsidRPr="0079565A">
        <w:rPr>
          <w:rFonts w:ascii="Times New Roman" w:hAnsi="Times New Roman" w:cs="Times New Roman"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="0079565A">
        <w:rPr>
          <w:rFonts w:ascii="Times New Roman" w:hAnsi="Times New Roman" w:cs="Times New Roman"/>
          <w:sz w:val="24"/>
          <w:szCs w:val="24"/>
        </w:rPr>
        <w:tab/>
      </w:r>
      <w:r w:rsidRPr="0079565A">
        <w:rPr>
          <w:rFonts w:ascii="Times New Roman" w:hAnsi="Times New Roman" w:cs="Times New Roman"/>
          <w:sz w:val="24"/>
          <w:szCs w:val="24"/>
        </w:rPr>
        <w:t>0,9</w:t>
      </w:r>
    </w:p>
    <w:p w14:paraId="4FF055A5" w14:textId="77777777" w:rsidR="001577F5" w:rsidRPr="0079565A" w:rsidRDefault="001577F5" w:rsidP="00B13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055A6" w14:textId="6B651515" w:rsidR="00B13FD4" w:rsidRPr="0079565A" w:rsidRDefault="00B13FD4" w:rsidP="00B13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Obsah rizikových látok</w:t>
      </w:r>
      <w:r w:rsidR="0079565A" w:rsidRP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FF055A7" w14:textId="77777777" w:rsidR="00B13FD4" w:rsidRPr="0079565A" w:rsidRDefault="00B13FD4" w:rsidP="00121D4E">
      <w:pPr>
        <w:jc w:val="both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Obsah rizikových prvkov nepresahuje zákonom stanovené limity v mg/kg pre hnojivá platné v</w:t>
      </w:r>
      <w:r w:rsidR="00121D4E" w:rsidRPr="0079565A">
        <w:rPr>
          <w:rFonts w:ascii="Times New Roman" w:hAnsi="Times New Roman" w:cs="Times New Roman"/>
          <w:sz w:val="24"/>
          <w:szCs w:val="24"/>
        </w:rPr>
        <w:t xml:space="preserve"> Taliansku</w:t>
      </w:r>
      <w:r w:rsidRPr="0079565A">
        <w:rPr>
          <w:rFonts w:ascii="Times New Roman" w:hAnsi="Times New Roman" w:cs="Times New Roman"/>
          <w:sz w:val="24"/>
          <w:szCs w:val="24"/>
        </w:rPr>
        <w:t>.</w:t>
      </w:r>
    </w:p>
    <w:p w14:paraId="4FF055A8" w14:textId="1FE6A57E" w:rsidR="00B13FD4" w:rsidRPr="0079565A" w:rsidRDefault="00B13FD4" w:rsidP="00B13FD4">
      <w:pPr>
        <w:jc w:val="both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Popis produktu</w:t>
      </w:r>
      <w:r w:rsidR="0079565A" w:rsidRP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  <w:r w:rsidRPr="00795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055A9" w14:textId="77777777" w:rsidR="00121D4E" w:rsidRPr="0079565A" w:rsidRDefault="00121D4E" w:rsidP="00121D4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GRANHUMIX GOLD je vyrobený kombináciou dvoch produktov: RIZOPLUS-G (humínové kyseliny) a UMICO PLUS (m</w:t>
      </w:r>
      <w:r w:rsidR="003622C1" w:rsidRPr="0079565A">
        <w:rPr>
          <w:rFonts w:ascii="Times New Roman" w:hAnsi="Times New Roman" w:cs="Times New Roman"/>
          <w:sz w:val="24"/>
          <w:szCs w:val="24"/>
        </w:rPr>
        <w:t>y</w:t>
      </w:r>
      <w:r w:rsidRPr="0079565A">
        <w:rPr>
          <w:rFonts w:ascii="Times New Roman" w:hAnsi="Times New Roman" w:cs="Times New Roman"/>
          <w:sz w:val="24"/>
          <w:szCs w:val="24"/>
        </w:rPr>
        <w:t>korhízne huby a pôdne baktérie). Kombináciou týchto produktov sme dosiahli symbiotické pôsobenie baktérii a mykorh</w:t>
      </w:r>
      <w:r w:rsidR="00FA6697" w:rsidRPr="0079565A">
        <w:rPr>
          <w:rFonts w:ascii="Times New Roman" w:hAnsi="Times New Roman" w:cs="Times New Roman"/>
          <w:sz w:val="24"/>
          <w:szCs w:val="24"/>
        </w:rPr>
        <w:t>í</w:t>
      </w:r>
      <w:r w:rsidRPr="0079565A">
        <w:rPr>
          <w:rFonts w:ascii="Times New Roman" w:hAnsi="Times New Roman" w:cs="Times New Roman"/>
          <w:sz w:val="24"/>
          <w:szCs w:val="24"/>
        </w:rPr>
        <w:t xml:space="preserve">zy, ktoré indukujú rast koreňovej sústavy a s tým spojenú vyššiu asimiláciu živín v rastline. </w:t>
      </w:r>
      <w:r w:rsidR="00A05766" w:rsidRPr="0079565A">
        <w:rPr>
          <w:rFonts w:ascii="Times New Roman" w:hAnsi="Times New Roman" w:cs="Times New Roman"/>
          <w:sz w:val="24"/>
          <w:szCs w:val="24"/>
        </w:rPr>
        <w:t>Rastl</w:t>
      </w:r>
      <w:r w:rsidR="001540F9" w:rsidRPr="0079565A">
        <w:rPr>
          <w:rFonts w:ascii="Times New Roman" w:hAnsi="Times New Roman" w:cs="Times New Roman"/>
          <w:sz w:val="24"/>
          <w:szCs w:val="24"/>
        </w:rPr>
        <w:t>i</w:t>
      </w:r>
      <w:r w:rsidR="00A05766" w:rsidRPr="0079565A">
        <w:rPr>
          <w:rFonts w:ascii="Times New Roman" w:hAnsi="Times New Roman" w:cs="Times New Roman"/>
          <w:sz w:val="24"/>
          <w:szCs w:val="24"/>
        </w:rPr>
        <w:t>na intenzívnejšie prijíma živiny z pôdy a</w:t>
      </w:r>
      <w:r w:rsidR="00FA6697" w:rsidRPr="0079565A">
        <w:rPr>
          <w:rFonts w:ascii="Times New Roman" w:hAnsi="Times New Roman" w:cs="Times New Roman"/>
          <w:sz w:val="24"/>
          <w:szCs w:val="24"/>
        </w:rPr>
        <w:t xml:space="preserve"> ukladá ich do zásobných orgánov čím sa zvyšuje </w:t>
      </w:r>
      <w:r w:rsidR="00A05766" w:rsidRPr="0079565A">
        <w:rPr>
          <w:rFonts w:ascii="Times New Roman" w:hAnsi="Times New Roman" w:cs="Times New Roman"/>
          <w:sz w:val="24"/>
          <w:szCs w:val="24"/>
        </w:rPr>
        <w:t>úr</w:t>
      </w:r>
      <w:r w:rsidR="00FA6697" w:rsidRPr="0079565A">
        <w:rPr>
          <w:rFonts w:ascii="Times New Roman" w:hAnsi="Times New Roman" w:cs="Times New Roman"/>
          <w:sz w:val="24"/>
          <w:szCs w:val="24"/>
        </w:rPr>
        <w:t>odotvorný potenciál</w:t>
      </w:r>
      <w:r w:rsidR="00A05766" w:rsidRPr="0079565A">
        <w:rPr>
          <w:rFonts w:ascii="Times New Roman" w:hAnsi="Times New Roman" w:cs="Times New Roman"/>
          <w:sz w:val="24"/>
          <w:szCs w:val="24"/>
        </w:rPr>
        <w:t xml:space="preserve">. </w:t>
      </w:r>
      <w:r w:rsidR="00FA6697" w:rsidRPr="0079565A">
        <w:rPr>
          <w:rFonts w:ascii="Times New Roman" w:hAnsi="Times New Roman" w:cs="Times New Roman"/>
          <w:sz w:val="24"/>
          <w:szCs w:val="24"/>
        </w:rPr>
        <w:t>M</w:t>
      </w:r>
      <w:r w:rsidR="003622C1" w:rsidRPr="0079565A">
        <w:rPr>
          <w:rFonts w:ascii="Times New Roman" w:hAnsi="Times New Roman" w:cs="Times New Roman"/>
          <w:sz w:val="24"/>
          <w:szCs w:val="24"/>
        </w:rPr>
        <w:t>y</w:t>
      </w:r>
      <w:r w:rsidR="00FA6697" w:rsidRPr="0079565A">
        <w:rPr>
          <w:rFonts w:ascii="Times New Roman" w:hAnsi="Times New Roman" w:cs="Times New Roman"/>
          <w:sz w:val="24"/>
          <w:szCs w:val="24"/>
        </w:rPr>
        <w:t xml:space="preserve">korhízne huby a baktérie kolonizujú korene dodávajú im chýbajúce živiny a podporujú efektívnejšie </w:t>
      </w:r>
      <w:r w:rsidRPr="0079565A">
        <w:rPr>
          <w:rFonts w:ascii="Times New Roman" w:hAnsi="Times New Roman" w:cs="Times New Roman"/>
          <w:sz w:val="24"/>
          <w:szCs w:val="24"/>
        </w:rPr>
        <w:t>obrann</w:t>
      </w:r>
      <w:r w:rsidR="00FA6697" w:rsidRPr="0079565A">
        <w:rPr>
          <w:rFonts w:ascii="Times New Roman" w:hAnsi="Times New Roman" w:cs="Times New Roman"/>
          <w:sz w:val="24"/>
          <w:szCs w:val="24"/>
        </w:rPr>
        <w:t>é reakcie rastliny. Výsledným efektom je podpora z</w:t>
      </w:r>
      <w:r w:rsidR="00A05766" w:rsidRPr="0079565A">
        <w:rPr>
          <w:rFonts w:ascii="Times New Roman" w:hAnsi="Times New Roman" w:cs="Times New Roman"/>
          <w:sz w:val="24"/>
          <w:szCs w:val="24"/>
        </w:rPr>
        <w:t>dravotného stavu a</w:t>
      </w:r>
      <w:r w:rsidR="00FA6697" w:rsidRPr="0079565A">
        <w:rPr>
          <w:rFonts w:ascii="Times New Roman" w:hAnsi="Times New Roman" w:cs="Times New Roman"/>
          <w:sz w:val="24"/>
          <w:szCs w:val="24"/>
        </w:rPr>
        <w:t xml:space="preserve"> celkovej</w:t>
      </w:r>
      <w:r w:rsidR="00A05766" w:rsidRPr="0079565A">
        <w:rPr>
          <w:rFonts w:ascii="Times New Roman" w:hAnsi="Times New Roman" w:cs="Times New Roman"/>
          <w:sz w:val="24"/>
          <w:szCs w:val="24"/>
        </w:rPr>
        <w:t xml:space="preserve"> vitality rastliny. </w:t>
      </w:r>
    </w:p>
    <w:p w14:paraId="4FF055AA" w14:textId="77777777" w:rsidR="00A05766" w:rsidRPr="0079565A" w:rsidRDefault="00A05766" w:rsidP="00121D4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F055AB" w14:textId="7BB360BA" w:rsidR="00A05766" w:rsidRPr="0079565A" w:rsidRDefault="00A05766" w:rsidP="00A0576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9565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76EEA" w:rsidRPr="0079565A">
        <w:rPr>
          <w:rFonts w:ascii="Times New Roman" w:hAnsi="Times New Roman" w:cs="Times New Roman"/>
          <w:b/>
          <w:bCs/>
          <w:sz w:val="24"/>
          <w:szCs w:val="24"/>
        </w:rPr>
        <w:t>pôsob použitia</w:t>
      </w:r>
      <w:r w:rsidR="0079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F055AC" w14:textId="77777777" w:rsidR="00A05766" w:rsidRPr="0079565A" w:rsidRDefault="001540F9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 xml:space="preserve">Aplikácia pri sejbe pod pätu alebo priamo do sejbového lôžka pomocou </w:t>
      </w:r>
      <w:r w:rsidR="00A05766" w:rsidRPr="0079565A">
        <w:rPr>
          <w:rFonts w:ascii="Times New Roman" w:hAnsi="Times New Roman" w:cs="Times New Roman"/>
          <w:sz w:val="24"/>
          <w:szCs w:val="24"/>
        </w:rPr>
        <w:t>mikrogranulátora.</w:t>
      </w:r>
    </w:p>
    <w:p w14:paraId="4FF055AD" w14:textId="77777777" w:rsidR="001540F9" w:rsidRPr="0079565A" w:rsidRDefault="001540F9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F055AE" w14:textId="2B92CC96" w:rsidR="00A05766" w:rsidRPr="0079565A" w:rsidRDefault="00A05766" w:rsidP="00A0576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9565A">
        <w:rPr>
          <w:rFonts w:ascii="Times New Roman" w:hAnsi="Times New Roman" w:cs="Times New Roman"/>
          <w:b/>
          <w:bCs/>
          <w:sz w:val="24"/>
          <w:szCs w:val="24"/>
        </w:rPr>
        <w:t>Dáv</w:t>
      </w:r>
      <w:r w:rsidR="001540F9" w:rsidRPr="0079565A">
        <w:rPr>
          <w:rFonts w:ascii="Times New Roman" w:hAnsi="Times New Roman" w:cs="Times New Roman"/>
          <w:b/>
          <w:bCs/>
          <w:sz w:val="24"/>
          <w:szCs w:val="24"/>
        </w:rPr>
        <w:t>kovanie</w:t>
      </w:r>
      <w:r w:rsidR="0079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F055AF" w14:textId="77777777" w:rsidR="00A05766" w:rsidRPr="0079565A" w:rsidRDefault="00A05766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- kukurica, pšenica, cirok, červená repa: 12-15 kg/ha</w:t>
      </w:r>
    </w:p>
    <w:p w14:paraId="4FF055B0" w14:textId="77777777" w:rsidR="00A05766" w:rsidRPr="0079565A" w:rsidRDefault="00A05766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 xml:space="preserve">- Sója, slnečnica, </w:t>
      </w:r>
      <w:r w:rsidR="001540F9" w:rsidRPr="0079565A">
        <w:rPr>
          <w:rFonts w:ascii="Times New Roman" w:hAnsi="Times New Roman" w:cs="Times New Roman"/>
          <w:sz w:val="24"/>
          <w:szCs w:val="24"/>
        </w:rPr>
        <w:t>repka</w:t>
      </w:r>
      <w:r w:rsidRPr="0079565A">
        <w:rPr>
          <w:rFonts w:ascii="Times New Roman" w:hAnsi="Times New Roman" w:cs="Times New Roman"/>
          <w:sz w:val="24"/>
          <w:szCs w:val="24"/>
        </w:rPr>
        <w:t>: 10 kg/ha</w:t>
      </w:r>
    </w:p>
    <w:p w14:paraId="4FF055B1" w14:textId="77777777" w:rsidR="00BE52F6" w:rsidRPr="0079565A" w:rsidRDefault="00BE52F6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- Zelenina: 20 kg/ha</w:t>
      </w:r>
    </w:p>
    <w:p w14:paraId="4FF055B2" w14:textId="77777777" w:rsidR="001540F9" w:rsidRPr="0079565A" w:rsidRDefault="001540F9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F055B3" w14:textId="39BF6AA3" w:rsidR="00A05766" w:rsidRPr="0079565A" w:rsidRDefault="001540F9" w:rsidP="00A0576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9565A">
        <w:rPr>
          <w:rFonts w:ascii="Times New Roman" w:hAnsi="Times New Roman" w:cs="Times New Roman"/>
          <w:b/>
          <w:bCs/>
          <w:sz w:val="24"/>
          <w:szCs w:val="24"/>
        </w:rPr>
        <w:t>Upozornenie</w:t>
      </w:r>
      <w:r w:rsidR="0079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F055B4" w14:textId="77777777" w:rsidR="00A05766" w:rsidRPr="0079565A" w:rsidRDefault="00A05766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Nemiešajte s výrobkami síry alebo medi.</w:t>
      </w:r>
    </w:p>
    <w:p w14:paraId="4FF055B6" w14:textId="77777777" w:rsidR="00A05766" w:rsidRPr="0079565A" w:rsidRDefault="00A05766" w:rsidP="00A057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Nulov</w:t>
      </w:r>
      <w:r w:rsidR="001540F9" w:rsidRPr="0079565A">
        <w:rPr>
          <w:rFonts w:ascii="Times New Roman" w:hAnsi="Times New Roman" w:cs="Times New Roman"/>
          <w:sz w:val="24"/>
          <w:szCs w:val="24"/>
        </w:rPr>
        <w:t>á ochranná doba pred zberom.</w:t>
      </w:r>
    </w:p>
    <w:p w14:paraId="4FF055B7" w14:textId="77777777" w:rsidR="00A63F8A" w:rsidRPr="0079565A" w:rsidRDefault="00A63F8A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F055B8" w14:textId="6972DB0B" w:rsidR="00B13FD4" w:rsidRPr="0079565A" w:rsidRDefault="001577F5" w:rsidP="00B13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609347"/>
      <w:r w:rsidRPr="007956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F055E6" wp14:editId="4FF055E7">
            <wp:simplePos x="0" y="0"/>
            <wp:positionH relativeFrom="column">
              <wp:posOffset>4265930</wp:posOffset>
            </wp:positionH>
            <wp:positionV relativeFrom="paragraph">
              <wp:posOffset>258445</wp:posOffset>
            </wp:positionV>
            <wp:extent cx="707390" cy="691515"/>
            <wp:effectExtent l="0" t="0" r="0" b="0"/>
            <wp:wrapThrough wrapText="bothSides">
              <wp:wrapPolygon edited="0">
                <wp:start x="8725" y="0"/>
                <wp:lineTo x="0" y="9521"/>
                <wp:lineTo x="0" y="11306"/>
                <wp:lineTo x="8144" y="20826"/>
                <wp:lineTo x="8725" y="20826"/>
                <wp:lineTo x="12215" y="20826"/>
                <wp:lineTo x="12797" y="20826"/>
                <wp:lineTo x="20941" y="11306"/>
                <wp:lineTo x="20941" y="9521"/>
                <wp:lineTo x="12215" y="0"/>
                <wp:lineTo x="8725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FD4" w:rsidRPr="0079565A">
        <w:rPr>
          <w:rFonts w:ascii="Times New Roman" w:hAnsi="Times New Roman" w:cs="Times New Roman"/>
          <w:b/>
          <w:sz w:val="24"/>
          <w:szCs w:val="24"/>
        </w:rPr>
        <w:t>Bezpečnosť a ochrana zdravia pri práci</w:t>
      </w:r>
      <w:r w:rsidR="00FC09A6" w:rsidRPr="0079565A">
        <w:rPr>
          <w:rFonts w:ascii="Times New Roman" w:hAnsi="Times New Roman" w:cs="Times New Roman"/>
          <w:b/>
          <w:sz w:val="24"/>
          <w:szCs w:val="24"/>
        </w:rPr>
        <w:t xml:space="preserve"> a prvá pomoc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D4" w:rsidRPr="0079565A">
        <w:rPr>
          <w:rFonts w:ascii="Times New Roman" w:hAnsi="Times New Roman" w:cs="Times New Roman"/>
          <w:b/>
          <w:sz w:val="24"/>
          <w:szCs w:val="24"/>
        </w:rPr>
        <w:t>:</w:t>
      </w:r>
      <w:r w:rsidRP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F055B9" w14:textId="77777777" w:rsidR="000F701D" w:rsidRPr="0079565A" w:rsidRDefault="00061FDA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Pozor</w:t>
      </w:r>
    </w:p>
    <w:p w14:paraId="4FF055BA" w14:textId="77777777" w:rsidR="00FC09A6" w:rsidRPr="0079565A" w:rsidRDefault="00FC09A6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H335 Môže spôsobiť podráždenie dýchacích ciest.</w:t>
      </w:r>
    </w:p>
    <w:p w14:paraId="4FF055BB" w14:textId="77777777" w:rsidR="001577F5" w:rsidRPr="0079565A" w:rsidRDefault="001577F5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F055BC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P102 Uchovávajte mimo dosahu detí.</w:t>
      </w:r>
    </w:p>
    <w:p w14:paraId="4FF055BD" w14:textId="77777777" w:rsidR="001577F5" w:rsidRPr="0079565A" w:rsidRDefault="001577F5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P234 Uchovávajte iba v pôvodnom balení.</w:t>
      </w:r>
    </w:p>
    <w:p w14:paraId="4FF055BE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P235 Uchovávajte v chlade.</w:t>
      </w:r>
    </w:p>
    <w:p w14:paraId="4FF055BF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 xml:space="preserve">P261 Zabráňte vdychovaniu prachu. </w:t>
      </w:r>
    </w:p>
    <w:p w14:paraId="4FF055C0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P271 Používajte iba na voľnom priestranstve alebo v dobre vetranom priestore</w:t>
      </w:r>
    </w:p>
    <w:p w14:paraId="4FF055C1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P331 Nevyvolávajte zvracanie.</w:t>
      </w:r>
    </w:p>
    <w:p w14:paraId="4FF055C2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P302 + P352 PRI KONTAKTE S POKOŽKOU: Umyte veľkým množstvom vody/mydla.</w:t>
      </w:r>
    </w:p>
    <w:p w14:paraId="4FF055C3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P304 + P340 PRI VDÝCHNUTÍ: Presuňte osobu na čerstvý vzduch a umožnite jej pohodlne dýchať.</w:t>
      </w:r>
    </w:p>
    <w:p w14:paraId="4FF055C4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P305 + P351 + P338 PO ZASIAHNUTÍ OČÍ: Niekoľko minút ich opatrne vyplachujte vodou. Ak používate kontaktné šošovky a je to možné, odstráňte ich. Pokračujte vo vyplachovaní.</w:t>
      </w:r>
    </w:p>
    <w:p w14:paraId="4FF055C5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P402 Uchovávajte na suchom mieste.</w:t>
      </w:r>
    </w:p>
    <w:p w14:paraId="4FF055C6" w14:textId="77777777" w:rsidR="00061FDA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P501 Zneškodnite obsah/nádobu v súlade s platnými predpismi.</w:t>
      </w:r>
    </w:p>
    <w:p w14:paraId="4FF055C7" w14:textId="77777777" w:rsidR="00FC09A6" w:rsidRPr="0079565A" w:rsidRDefault="00FC09A6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F055C8" w14:textId="17B081DE" w:rsidR="001577F5" w:rsidRPr="0079565A" w:rsidRDefault="001577F5" w:rsidP="00FC09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Obsahuj</w:t>
      </w:r>
      <w:r w:rsidRPr="0079565A">
        <w:rPr>
          <w:rFonts w:ascii="Times New Roman" w:hAnsi="Times New Roman" w:cs="Times New Roman"/>
          <w:sz w:val="24"/>
          <w:szCs w:val="24"/>
        </w:rPr>
        <w:t>e</w:t>
      </w:r>
      <w:r w:rsidR="0079565A" w:rsidRPr="00795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565A">
        <w:rPr>
          <w:rFonts w:ascii="Times New Roman" w:hAnsi="Times New Roman" w:cs="Times New Roman"/>
          <w:sz w:val="24"/>
          <w:szCs w:val="24"/>
        </w:rPr>
        <w:t xml:space="preserve"> Fullerovú zeminu</w:t>
      </w:r>
    </w:p>
    <w:p w14:paraId="4FF055C9" w14:textId="77777777" w:rsidR="001577F5" w:rsidRPr="0079565A" w:rsidRDefault="001577F5" w:rsidP="00FC09A6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14:paraId="4FF055D3" w14:textId="77777777" w:rsidR="00D81841" w:rsidRPr="0079565A" w:rsidRDefault="00D81841" w:rsidP="00D81841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FF055D4" w14:textId="764A2B15" w:rsidR="00B13FD4" w:rsidRPr="0079565A" w:rsidRDefault="00B13FD4" w:rsidP="00B13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2609421"/>
      <w:r w:rsidRPr="0079565A">
        <w:rPr>
          <w:rFonts w:ascii="Times New Roman" w:hAnsi="Times New Roman" w:cs="Times New Roman"/>
          <w:b/>
          <w:sz w:val="24"/>
          <w:szCs w:val="24"/>
        </w:rPr>
        <w:t>Podmienky skladovania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</w:p>
    <w:p w14:paraId="21515C7A" w14:textId="77777777" w:rsid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• Neuchovávajte v blízkosti potravín, liekov, kozmetických prípravkov, oxidačných a dezinfekčných prostriedkov</w:t>
      </w:r>
      <w:r w:rsidR="007956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C529F" w14:textId="1E45416E" w:rsidR="0079565A" w:rsidRPr="0079565A" w:rsidRDefault="0079565A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• Neskladujte v blízkosti zápalných zdrojov alebo horľavých materiálov.</w:t>
      </w:r>
    </w:p>
    <w:p w14:paraId="4FF055DB" w14:textId="77777777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 xml:space="preserve">• Výrobok musí byť chránený pred </w:t>
      </w:r>
      <w:r w:rsidR="00BE52F6" w:rsidRPr="0079565A">
        <w:rPr>
          <w:rFonts w:ascii="Times New Roman" w:hAnsi="Times New Roman" w:cs="Times New Roman"/>
          <w:sz w:val="24"/>
          <w:szCs w:val="24"/>
        </w:rPr>
        <w:t xml:space="preserve">dažďom a </w:t>
      </w:r>
      <w:r w:rsidRPr="0079565A">
        <w:rPr>
          <w:rFonts w:ascii="Times New Roman" w:hAnsi="Times New Roman" w:cs="Times New Roman"/>
          <w:sz w:val="24"/>
          <w:szCs w:val="24"/>
        </w:rPr>
        <w:t>priamym slnečným žiarením.</w:t>
      </w:r>
    </w:p>
    <w:p w14:paraId="4FF055DC" w14:textId="77777777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sz w:val="24"/>
          <w:szCs w:val="24"/>
        </w:rPr>
        <w:t>• Uchovávajte medzi: +4 C ° a +</w:t>
      </w:r>
      <w:r w:rsidR="00BE52F6" w:rsidRPr="0079565A">
        <w:rPr>
          <w:rFonts w:ascii="Times New Roman" w:hAnsi="Times New Roman" w:cs="Times New Roman"/>
          <w:sz w:val="24"/>
          <w:szCs w:val="24"/>
        </w:rPr>
        <w:t>30</w:t>
      </w:r>
      <w:r w:rsidRPr="0079565A">
        <w:rPr>
          <w:rFonts w:ascii="Times New Roman" w:hAnsi="Times New Roman" w:cs="Times New Roman"/>
          <w:sz w:val="24"/>
          <w:szCs w:val="24"/>
        </w:rPr>
        <w:t>C °</w:t>
      </w:r>
    </w:p>
    <w:bookmarkEnd w:id="1"/>
    <w:p w14:paraId="4FF055DD" w14:textId="77777777" w:rsidR="00B13FD4" w:rsidRPr="0079565A" w:rsidRDefault="00B13FD4" w:rsidP="00B13FD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F055DF" w14:textId="1663A8A9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2" w:name="_Hlk2609437"/>
      <w:r w:rsidRPr="0079565A">
        <w:rPr>
          <w:rFonts w:ascii="Times New Roman" w:hAnsi="Times New Roman" w:cs="Times New Roman"/>
          <w:b/>
          <w:sz w:val="24"/>
          <w:szCs w:val="24"/>
        </w:rPr>
        <w:t>Ochranná doba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  <w:r w:rsidRPr="0079565A">
        <w:rPr>
          <w:rFonts w:ascii="Times New Roman" w:hAnsi="Times New Roman" w:cs="Times New Roman"/>
          <w:sz w:val="24"/>
          <w:szCs w:val="24"/>
        </w:rPr>
        <w:t xml:space="preserve"> 0 dní</w:t>
      </w:r>
    </w:p>
    <w:p w14:paraId="4FF055E0" w14:textId="084A21C2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Doba použiteľnosti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  <w:r w:rsidRPr="0079565A">
        <w:rPr>
          <w:rFonts w:ascii="Times New Roman" w:hAnsi="Times New Roman" w:cs="Times New Roman"/>
          <w:sz w:val="24"/>
          <w:szCs w:val="24"/>
        </w:rPr>
        <w:t xml:space="preserve"> 2 roky od dátumu výroby</w:t>
      </w:r>
    </w:p>
    <w:p w14:paraId="4FF055E1" w14:textId="05A6196A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Balenie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  <w:r w:rsidRPr="007956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F055E2" w14:textId="6C1359E0" w:rsidR="00B13FD4" w:rsidRPr="0079565A" w:rsidRDefault="00B13FD4" w:rsidP="00A63F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Dátum výroby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</w:p>
    <w:p w14:paraId="4FF055E3" w14:textId="3D6BD2F2" w:rsidR="00B13FD4" w:rsidRPr="0079565A" w:rsidRDefault="00B13FD4" w:rsidP="00A63F8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Číslo šarže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</w:p>
    <w:p w14:paraId="4FF055E4" w14:textId="6C886F65" w:rsidR="00B13FD4" w:rsidRPr="0079565A" w:rsidRDefault="00B13FD4" w:rsidP="00A63F8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565A">
        <w:rPr>
          <w:rFonts w:ascii="Times New Roman" w:hAnsi="Times New Roman" w:cs="Times New Roman"/>
          <w:b/>
          <w:sz w:val="24"/>
          <w:szCs w:val="24"/>
        </w:rPr>
        <w:t>Colné číslo</w:t>
      </w:r>
      <w:r w:rsidR="007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5A">
        <w:rPr>
          <w:rFonts w:ascii="Times New Roman" w:hAnsi="Times New Roman" w:cs="Times New Roman"/>
          <w:b/>
          <w:sz w:val="24"/>
          <w:szCs w:val="24"/>
        </w:rPr>
        <w:t>:</w:t>
      </w:r>
      <w:r w:rsidRPr="0079565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4FF055E5" w14:textId="77777777" w:rsidR="005E789B" w:rsidRPr="0079565A" w:rsidRDefault="005E789B">
      <w:pPr>
        <w:rPr>
          <w:rFonts w:ascii="Times New Roman" w:hAnsi="Times New Roman" w:cs="Times New Roman"/>
        </w:rPr>
      </w:pPr>
    </w:p>
    <w:sectPr w:rsidR="005E789B" w:rsidRPr="0079565A" w:rsidSect="00A63F8A">
      <w:pgSz w:w="11907" w:h="16839" w:code="9"/>
      <w:pgMar w:top="720" w:right="720" w:bottom="720" w:left="720" w:header="45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B1487"/>
    <w:multiLevelType w:val="hybridMultilevel"/>
    <w:tmpl w:val="BBA8B068"/>
    <w:lvl w:ilvl="0" w:tplc="ED242242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245185E"/>
    <w:multiLevelType w:val="hybridMultilevel"/>
    <w:tmpl w:val="0610CD00"/>
    <w:lvl w:ilvl="0" w:tplc="B22CEF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490D"/>
    <w:multiLevelType w:val="hybridMultilevel"/>
    <w:tmpl w:val="CBD07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4"/>
    <w:rsid w:val="00061FDA"/>
    <w:rsid w:val="00076EEA"/>
    <w:rsid w:val="000A6237"/>
    <w:rsid w:val="000F701D"/>
    <w:rsid w:val="00121D4E"/>
    <w:rsid w:val="001540F9"/>
    <w:rsid w:val="001577F5"/>
    <w:rsid w:val="001C2D27"/>
    <w:rsid w:val="00206A61"/>
    <w:rsid w:val="0022653F"/>
    <w:rsid w:val="002A5CC6"/>
    <w:rsid w:val="003622C1"/>
    <w:rsid w:val="003713DC"/>
    <w:rsid w:val="003903F3"/>
    <w:rsid w:val="00401037"/>
    <w:rsid w:val="004143B0"/>
    <w:rsid w:val="00453E52"/>
    <w:rsid w:val="00536E00"/>
    <w:rsid w:val="00571039"/>
    <w:rsid w:val="005A53E6"/>
    <w:rsid w:val="005B72B2"/>
    <w:rsid w:val="005C19B3"/>
    <w:rsid w:val="005E789B"/>
    <w:rsid w:val="0070084D"/>
    <w:rsid w:val="0079565A"/>
    <w:rsid w:val="0080208D"/>
    <w:rsid w:val="008368EA"/>
    <w:rsid w:val="008663F6"/>
    <w:rsid w:val="0093522A"/>
    <w:rsid w:val="00985745"/>
    <w:rsid w:val="009D535B"/>
    <w:rsid w:val="009F5FBD"/>
    <w:rsid w:val="00A05766"/>
    <w:rsid w:val="00A63F8A"/>
    <w:rsid w:val="00A73A9F"/>
    <w:rsid w:val="00A80A73"/>
    <w:rsid w:val="00B01BF9"/>
    <w:rsid w:val="00B13FD4"/>
    <w:rsid w:val="00B74762"/>
    <w:rsid w:val="00B80BB0"/>
    <w:rsid w:val="00BE52F6"/>
    <w:rsid w:val="00C45769"/>
    <w:rsid w:val="00C8573F"/>
    <w:rsid w:val="00CC2E17"/>
    <w:rsid w:val="00D22C71"/>
    <w:rsid w:val="00D51196"/>
    <w:rsid w:val="00D62359"/>
    <w:rsid w:val="00D7467F"/>
    <w:rsid w:val="00D81841"/>
    <w:rsid w:val="00F30D38"/>
    <w:rsid w:val="00F77E28"/>
    <w:rsid w:val="00FA6697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558D"/>
  <w15:docId w15:val="{0DB5124F-B77E-49B0-9368-C19B1833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FD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FD4"/>
    <w:pPr>
      <w:ind w:left="720"/>
      <w:contextualSpacing/>
    </w:pPr>
  </w:style>
  <w:style w:type="paragraph" w:styleId="Hlavika">
    <w:name w:val="header"/>
    <w:basedOn w:val="Normlny"/>
    <w:link w:val="HlavikaChar"/>
    <w:rsid w:val="00B13F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lavikaChar">
    <w:name w:val="Hlavička Char"/>
    <w:basedOn w:val="Predvolenpsmoodseku"/>
    <w:link w:val="Hlavika"/>
    <w:rsid w:val="00B13FD4"/>
    <w:rPr>
      <w:rFonts w:ascii="Times New Roman" w:eastAsia="Times New Roman" w:hAnsi="Times New Roman" w:cs="Times New Roman"/>
      <w:sz w:val="24"/>
      <w:szCs w:val="24"/>
      <w:lang w:val="sr-Latn-CS" w:eastAsia="sk-SK"/>
    </w:rPr>
  </w:style>
  <w:style w:type="character" w:styleId="Hypertextovprepojenie">
    <w:name w:val="Hyperlink"/>
    <w:uiPriority w:val="99"/>
    <w:rsid w:val="00B13FD4"/>
    <w:rPr>
      <w:color w:val="0000FF"/>
      <w:u w:val="single"/>
    </w:rPr>
  </w:style>
  <w:style w:type="paragraph" w:styleId="Bezriadkovania">
    <w:name w:val="No Spacing"/>
    <w:uiPriority w:val="1"/>
    <w:qFormat/>
    <w:rsid w:val="00B13FD4"/>
    <w:pPr>
      <w:spacing w:after="0" w:line="240" w:lineRule="auto"/>
    </w:pPr>
    <w:rPr>
      <w:rFonts w:eastAsiaTheme="minorEastAsia"/>
      <w:lang w:eastAsia="sk-SK"/>
    </w:rPr>
  </w:style>
  <w:style w:type="paragraph" w:customStyle="1" w:styleId="Default">
    <w:name w:val="Default"/>
    <w:rsid w:val="00A80A73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80A7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80A73"/>
    <w:rPr>
      <w:rFonts w:cs="GillSans"/>
      <w:b/>
      <w:bCs/>
      <w:color w:val="000000"/>
      <w:sz w:val="14"/>
      <w:szCs w:val="14"/>
    </w:rPr>
  </w:style>
  <w:style w:type="character" w:customStyle="1" w:styleId="A4">
    <w:name w:val="A4"/>
    <w:uiPriority w:val="99"/>
    <w:rsid w:val="00A80A73"/>
    <w:rPr>
      <w:rFonts w:ascii="GillSans Light" w:hAnsi="GillSans Light" w:cs="GillSans Light"/>
      <w:color w:val="000000"/>
      <w:sz w:val="18"/>
      <w:szCs w:val="18"/>
    </w:rPr>
  </w:style>
  <w:style w:type="character" w:customStyle="1" w:styleId="A6">
    <w:name w:val="A6"/>
    <w:uiPriority w:val="99"/>
    <w:rsid w:val="00A80A73"/>
    <w:rPr>
      <w:rFonts w:cs="GillSans"/>
      <w:color w:val="000000"/>
      <w:sz w:val="12"/>
      <w:szCs w:val="12"/>
    </w:rPr>
  </w:style>
  <w:style w:type="character" w:styleId="Jemnodkaz">
    <w:name w:val="Subtle Reference"/>
    <w:basedOn w:val="Predvolenpsmoodseku"/>
    <w:uiPriority w:val="31"/>
    <w:qFormat/>
    <w:rsid w:val="005C19B3"/>
    <w:rPr>
      <w:smallCaps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FDA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Kovács</dc:creator>
  <cp:keywords/>
  <dc:description/>
  <cp:lastModifiedBy>Robo Kysler</cp:lastModifiedBy>
  <cp:revision>10</cp:revision>
  <dcterms:created xsi:type="dcterms:W3CDTF">2020-04-21T06:40:00Z</dcterms:created>
  <dcterms:modified xsi:type="dcterms:W3CDTF">2021-02-19T08:49:00Z</dcterms:modified>
</cp:coreProperties>
</file>